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FF50" w14:textId="77777777" w:rsidR="007D10CF" w:rsidRPr="00B4174A" w:rsidRDefault="007D10CF" w:rsidP="007D10CF">
      <w:pPr>
        <w:spacing w:after="0" w:line="408" w:lineRule="auto"/>
        <w:ind w:left="120"/>
        <w:jc w:val="center"/>
        <w:rPr>
          <w:rFonts w:ascii="Times New Roman" w:eastAsia="Calibri" w:hAnsi="Times New Roman" w:cs="Times New Roman"/>
          <w:sz w:val="28"/>
          <w:szCs w:val="28"/>
          <w:lang w:val="ru-RU"/>
        </w:rPr>
      </w:pPr>
      <w:bookmarkStart w:id="0" w:name="block-2749305"/>
      <w:r w:rsidRPr="00B4174A">
        <w:rPr>
          <w:rFonts w:ascii="Times New Roman" w:eastAsia="Calibri" w:hAnsi="Times New Roman" w:cs="Times New Roman"/>
          <w:b/>
          <w:color w:val="000000"/>
          <w:sz w:val="28"/>
          <w:szCs w:val="28"/>
          <w:lang w:val="ru-RU"/>
        </w:rPr>
        <w:t>МИНИСТЕРСТВО ПРОСВЕЩЕНИЯ РОССИЙСКОЙ ФЕДЕРАЦИИ</w:t>
      </w:r>
    </w:p>
    <w:p w14:paraId="5D735197" w14:textId="77777777" w:rsidR="007D10CF" w:rsidRPr="00B4174A" w:rsidRDefault="007D10CF" w:rsidP="007D10CF">
      <w:pPr>
        <w:spacing w:after="0"/>
        <w:ind w:left="120"/>
        <w:jc w:val="center"/>
        <w:rPr>
          <w:rFonts w:ascii="Times New Roman" w:eastAsia="Calibri" w:hAnsi="Times New Roman" w:cs="Times New Roman"/>
          <w:b/>
          <w:color w:val="000000"/>
          <w:sz w:val="28"/>
          <w:szCs w:val="28"/>
          <w:lang w:val="ru-RU"/>
        </w:rPr>
      </w:pPr>
    </w:p>
    <w:p w14:paraId="7A9C03AF"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76F53DBC"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0B641626"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2CDD5C13" w14:textId="394E4970" w:rsidR="007D10CF" w:rsidRPr="00B4174A" w:rsidRDefault="00B4174A" w:rsidP="007D10CF">
      <w:pPr>
        <w:spacing w:after="0"/>
        <w:ind w:left="120"/>
        <w:jc w:val="center"/>
        <w:rPr>
          <w:rFonts w:ascii="Times New Roman" w:eastAsia="Calibri" w:hAnsi="Times New Roman" w:cs="Times New Roman"/>
          <w:sz w:val="28"/>
          <w:szCs w:val="28"/>
          <w:lang w:val="ru-RU"/>
        </w:rPr>
      </w:pPr>
      <w:r>
        <w:rPr>
          <w:rFonts w:ascii="Times New Roman" w:eastAsia="Calibri" w:hAnsi="Times New Roman" w:cs="Times New Roman"/>
          <w:b/>
          <w:color w:val="000000"/>
          <w:sz w:val="28"/>
          <w:szCs w:val="28"/>
          <w:lang w:val="ru-RU"/>
        </w:rPr>
        <w:t>МАОУ СОШ</w:t>
      </w:r>
      <w:r w:rsidR="007D10CF" w:rsidRPr="00B4174A">
        <w:rPr>
          <w:rFonts w:ascii="Times New Roman" w:eastAsia="Calibri" w:hAnsi="Times New Roman" w:cs="Times New Roman"/>
          <w:b/>
          <w:color w:val="000000"/>
          <w:sz w:val="28"/>
          <w:szCs w:val="28"/>
          <w:lang w:val="ru-RU"/>
        </w:rPr>
        <w:t xml:space="preserve"> № 39</w:t>
      </w:r>
    </w:p>
    <w:p w14:paraId="66FCD51B"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0C886838"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6812E609" w14:textId="77777777" w:rsidR="00D06A15" w:rsidRPr="00B4174A" w:rsidRDefault="00D06A15" w:rsidP="00E65BE9">
      <w:pPr>
        <w:spacing w:after="0" w:line="240" w:lineRule="auto"/>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3114"/>
        <w:gridCol w:w="3115"/>
        <w:gridCol w:w="3115"/>
      </w:tblGrid>
      <w:tr w:rsidR="007D10CF" w:rsidRPr="00B4174A" w14:paraId="0013D6E0" w14:textId="77777777" w:rsidTr="007D10CF">
        <w:tc>
          <w:tcPr>
            <w:tcW w:w="3114" w:type="dxa"/>
          </w:tcPr>
          <w:p w14:paraId="7C9C61D8" w14:textId="77777777" w:rsidR="007D10CF" w:rsidRPr="00B4174A" w:rsidRDefault="007D10CF" w:rsidP="007D10CF">
            <w:pPr>
              <w:widowControl w:val="0"/>
              <w:autoSpaceDE w:val="0"/>
              <w:autoSpaceDN w:val="0"/>
              <w:spacing w:after="0" w:line="266"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РАССМОТРЕНО</w:t>
            </w:r>
          </w:p>
          <w:p w14:paraId="166293E2" w14:textId="77777777" w:rsidR="007D10CF" w:rsidRPr="00B4174A" w:rsidRDefault="007D10CF" w:rsidP="007D10CF">
            <w:pPr>
              <w:widowControl w:val="0"/>
              <w:autoSpaceDE w:val="0"/>
              <w:autoSpaceDN w:val="0"/>
              <w:spacing w:before="1" w:after="0" w:line="321"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на</w:t>
            </w:r>
            <w:r w:rsidRPr="00B4174A">
              <w:rPr>
                <w:rFonts w:ascii="Times New Roman" w:eastAsia="Times New Roman" w:hAnsi="Times New Roman" w:cs="Times New Roman"/>
                <w:spacing w:val="-5"/>
                <w:sz w:val="28"/>
                <w:szCs w:val="28"/>
                <w:lang w:val="ru-RU"/>
              </w:rPr>
              <w:t xml:space="preserve"> </w:t>
            </w:r>
            <w:r w:rsidRPr="00B4174A">
              <w:rPr>
                <w:rFonts w:ascii="Times New Roman" w:eastAsia="Times New Roman" w:hAnsi="Times New Roman" w:cs="Times New Roman"/>
                <w:sz w:val="28"/>
                <w:szCs w:val="28"/>
                <w:lang w:val="ru-RU"/>
              </w:rPr>
              <w:t>методическом</w:t>
            </w:r>
            <w:r w:rsidRPr="00B4174A">
              <w:rPr>
                <w:rFonts w:ascii="Times New Roman" w:eastAsia="Times New Roman" w:hAnsi="Times New Roman" w:cs="Times New Roman"/>
                <w:spacing w:val="-4"/>
                <w:sz w:val="28"/>
                <w:szCs w:val="28"/>
                <w:lang w:val="ru-RU"/>
              </w:rPr>
              <w:t xml:space="preserve"> </w:t>
            </w:r>
            <w:r w:rsidRPr="00B4174A">
              <w:rPr>
                <w:rFonts w:ascii="Times New Roman" w:eastAsia="Times New Roman" w:hAnsi="Times New Roman" w:cs="Times New Roman"/>
                <w:sz w:val="28"/>
                <w:szCs w:val="28"/>
                <w:lang w:val="ru-RU"/>
              </w:rPr>
              <w:t>совете</w:t>
            </w:r>
          </w:p>
          <w:p w14:paraId="5ECFF4AE" w14:textId="77777777" w:rsidR="007D10CF" w:rsidRPr="00B4174A" w:rsidRDefault="007D10CF" w:rsidP="007D10CF">
            <w:pPr>
              <w:widowControl w:val="0"/>
              <w:tabs>
                <w:tab w:val="left" w:pos="2018"/>
                <w:tab w:val="left" w:pos="2914"/>
              </w:tabs>
              <w:autoSpaceDE w:val="0"/>
              <w:autoSpaceDN w:val="0"/>
              <w:spacing w:after="0" w:line="275" w:lineRule="exact"/>
              <w:ind w:right="3"/>
              <w:rPr>
                <w:rFonts w:ascii="Times New Roman" w:eastAsia="Times New Roman" w:hAnsi="Times New Roman" w:cs="Times New Roman"/>
                <w:color w:val="000000"/>
                <w:sz w:val="28"/>
                <w:szCs w:val="28"/>
                <w:lang w:val="ru-RU"/>
              </w:rPr>
            </w:pPr>
            <w:r w:rsidRPr="00B4174A">
              <w:rPr>
                <w:rFonts w:ascii="Times New Roman" w:eastAsia="Times New Roman" w:hAnsi="Times New Roman" w:cs="Times New Roman"/>
                <w:sz w:val="28"/>
                <w:szCs w:val="28"/>
                <w:lang w:val="ru-RU"/>
              </w:rPr>
              <w:t>Протокол</w:t>
            </w:r>
            <w:r w:rsidRPr="00B4174A">
              <w:rPr>
                <w:rFonts w:ascii="Times New Roman" w:eastAsia="Times New Roman" w:hAnsi="Times New Roman" w:cs="Times New Roman"/>
                <w:spacing w:val="-2"/>
                <w:sz w:val="28"/>
                <w:szCs w:val="28"/>
                <w:lang w:val="ru-RU"/>
              </w:rPr>
              <w:t xml:space="preserve"> </w:t>
            </w:r>
            <w:r w:rsidRPr="00B4174A">
              <w:rPr>
                <w:rFonts w:ascii="Times New Roman" w:eastAsia="Times New Roman" w:hAnsi="Times New Roman" w:cs="Times New Roman"/>
                <w:sz w:val="28"/>
                <w:szCs w:val="28"/>
                <w:lang w:val="ru-RU"/>
              </w:rPr>
              <w:t>№ 1 от 28.08.2023г.</w:t>
            </w:r>
          </w:p>
        </w:tc>
        <w:tc>
          <w:tcPr>
            <w:tcW w:w="3115" w:type="dxa"/>
          </w:tcPr>
          <w:p w14:paraId="6AEA9E29" w14:textId="77777777" w:rsidR="007D10CF" w:rsidRPr="00B4174A" w:rsidRDefault="007D10CF" w:rsidP="007D10CF">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14:paraId="45C27AC3" w14:textId="77777777" w:rsidR="007D10CF" w:rsidRPr="00B4174A" w:rsidRDefault="007D10CF" w:rsidP="007D10CF">
            <w:pPr>
              <w:widowControl w:val="0"/>
              <w:autoSpaceDE w:val="0"/>
              <w:autoSpaceDN w:val="0"/>
              <w:spacing w:after="0" w:line="266"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УТВЕРЖДЕНО</w:t>
            </w:r>
          </w:p>
          <w:p w14:paraId="50EC6C05" w14:textId="77777777" w:rsidR="007D10CF" w:rsidRPr="00B4174A" w:rsidRDefault="007D10CF" w:rsidP="007D10CF">
            <w:pPr>
              <w:widowControl w:val="0"/>
              <w:autoSpaceDE w:val="0"/>
              <w:autoSpaceDN w:val="0"/>
              <w:spacing w:before="1" w:after="0" w:line="240" w:lineRule="auto"/>
              <w:ind w:left="-3"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xml:space="preserve">Приказом директора </w:t>
            </w:r>
          </w:p>
          <w:p w14:paraId="18F8EC36" w14:textId="77777777" w:rsidR="007D10CF" w:rsidRPr="00B4174A" w:rsidRDefault="007D10CF" w:rsidP="007D10CF">
            <w:pPr>
              <w:widowControl w:val="0"/>
              <w:autoSpaceDE w:val="0"/>
              <w:autoSpaceDN w:val="0"/>
              <w:spacing w:before="1" w:after="0" w:line="240" w:lineRule="auto"/>
              <w:ind w:left="-3"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МАОУ</w:t>
            </w:r>
            <w:r w:rsidRPr="00B4174A">
              <w:rPr>
                <w:rFonts w:ascii="Times New Roman" w:eastAsia="Times New Roman" w:hAnsi="Times New Roman" w:cs="Times New Roman"/>
                <w:spacing w:val="1"/>
                <w:sz w:val="28"/>
                <w:szCs w:val="28"/>
                <w:lang w:val="ru-RU"/>
              </w:rPr>
              <w:t xml:space="preserve"> </w:t>
            </w:r>
            <w:r w:rsidRPr="00B4174A">
              <w:rPr>
                <w:rFonts w:ascii="Times New Roman" w:eastAsia="Times New Roman" w:hAnsi="Times New Roman" w:cs="Times New Roman"/>
                <w:sz w:val="28"/>
                <w:szCs w:val="28"/>
                <w:lang w:val="ru-RU"/>
              </w:rPr>
              <w:t>СОШ №39</w:t>
            </w:r>
          </w:p>
          <w:p w14:paraId="208A98C7" w14:textId="77777777" w:rsidR="007D10CF" w:rsidRPr="00B4174A" w:rsidRDefault="007D10CF" w:rsidP="007D10CF">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B4174A">
              <w:rPr>
                <w:rFonts w:ascii="Times New Roman" w:eastAsia="Calibri" w:hAnsi="Times New Roman" w:cs="Times New Roman"/>
                <w:sz w:val="28"/>
                <w:szCs w:val="28"/>
                <w:lang w:val="ru-RU"/>
              </w:rPr>
              <w:t>№ 177 от 01.09.2023г.</w:t>
            </w:r>
          </w:p>
        </w:tc>
      </w:tr>
    </w:tbl>
    <w:p w14:paraId="28985124"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766D943D" w14:textId="77777777" w:rsidR="00D06A15" w:rsidRPr="00B4174A" w:rsidRDefault="00EB7B8D" w:rsidP="00E65BE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7924EEDB" w14:textId="698F4A3C" w:rsidR="00611151" w:rsidRPr="00B4174A" w:rsidRDefault="00611151" w:rsidP="00E65BE9">
      <w:pPr>
        <w:spacing w:after="0" w:line="240" w:lineRule="auto"/>
        <w:ind w:left="120"/>
        <w:rPr>
          <w:rFonts w:ascii="Times New Roman" w:hAnsi="Times New Roman" w:cs="Times New Roman"/>
          <w:sz w:val="28"/>
          <w:szCs w:val="28"/>
          <w:lang w:val="ru-RU"/>
        </w:rPr>
      </w:pPr>
    </w:p>
    <w:p w14:paraId="18EC31BC"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383CBB9C"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0CF62000"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593648AF"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128F539E"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РАБОЧАЯ ПРОГРАММА</w:t>
      </w:r>
    </w:p>
    <w:p w14:paraId="1F879969"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r w:rsidR="002728A4" w:rsidRPr="00B4174A">
        <w:rPr>
          <w:rFonts w:ascii="Times New Roman" w:hAnsi="Times New Roman" w:cs="Times New Roman"/>
          <w:color w:val="000000"/>
          <w:sz w:val="28"/>
          <w:szCs w:val="28"/>
        </w:rPr>
        <w:t>ID </w:t>
      </w:r>
      <w:r w:rsidR="002728A4" w:rsidRPr="00B4174A">
        <w:rPr>
          <w:rFonts w:ascii="Times New Roman" w:hAnsi="Times New Roman" w:cs="Times New Roman"/>
          <w:color w:val="000000"/>
          <w:sz w:val="28"/>
          <w:szCs w:val="28"/>
          <w:lang w:val="ru-RU"/>
        </w:rPr>
        <w:t>1307573</w:t>
      </w:r>
      <w:r w:rsidRPr="00B4174A">
        <w:rPr>
          <w:rFonts w:ascii="Times New Roman" w:hAnsi="Times New Roman" w:cs="Times New Roman"/>
          <w:color w:val="000000"/>
          <w:sz w:val="28"/>
          <w:szCs w:val="28"/>
          <w:lang w:val="ru-RU"/>
        </w:rPr>
        <w:t>)</w:t>
      </w:r>
    </w:p>
    <w:p w14:paraId="30150FC9"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330B662A"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учебного предмета «Биология» (Базовый уровень)</w:t>
      </w:r>
    </w:p>
    <w:p w14:paraId="575B326C"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для обучающихся 5 – 9 классов </w:t>
      </w:r>
    </w:p>
    <w:p w14:paraId="60AA38EB"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7D56677C"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76CCF143"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2F5082DD"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3EB924F0"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5FCADE0E"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04B5BB3F"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4ADD128A"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1E1D09E2"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5B10DD18" w14:textId="77777777" w:rsidR="00D06A15" w:rsidRPr="00B4174A" w:rsidRDefault="00D06A15" w:rsidP="00E65BE9">
      <w:pPr>
        <w:spacing w:after="0" w:line="240" w:lineRule="auto"/>
        <w:rPr>
          <w:rFonts w:ascii="Times New Roman" w:hAnsi="Times New Roman" w:cs="Times New Roman"/>
          <w:sz w:val="28"/>
          <w:szCs w:val="28"/>
          <w:lang w:val="ru-RU"/>
        </w:rPr>
      </w:pPr>
    </w:p>
    <w:p w14:paraId="30FED230" w14:textId="77777777" w:rsidR="00611151" w:rsidRPr="00B4174A" w:rsidRDefault="00611151" w:rsidP="00E65BE9">
      <w:pPr>
        <w:spacing w:after="0" w:line="240" w:lineRule="auto"/>
        <w:rPr>
          <w:rFonts w:ascii="Times New Roman" w:hAnsi="Times New Roman" w:cs="Times New Roman"/>
          <w:sz w:val="28"/>
          <w:szCs w:val="28"/>
          <w:lang w:val="ru-RU"/>
        </w:rPr>
      </w:pPr>
    </w:p>
    <w:p w14:paraId="3AD24791" w14:textId="77777777" w:rsidR="00611151" w:rsidRPr="00B4174A" w:rsidRDefault="00611151" w:rsidP="00E65BE9">
      <w:pPr>
        <w:spacing w:after="0" w:line="240" w:lineRule="auto"/>
        <w:rPr>
          <w:rFonts w:ascii="Times New Roman" w:hAnsi="Times New Roman" w:cs="Times New Roman"/>
          <w:sz w:val="28"/>
          <w:szCs w:val="28"/>
          <w:lang w:val="ru-RU"/>
        </w:rPr>
      </w:pPr>
    </w:p>
    <w:p w14:paraId="30104E22" w14:textId="77777777" w:rsidR="00611151" w:rsidRPr="00B4174A" w:rsidRDefault="00611151" w:rsidP="00E65BE9">
      <w:pPr>
        <w:spacing w:after="0" w:line="240" w:lineRule="auto"/>
        <w:rPr>
          <w:rFonts w:ascii="Times New Roman" w:hAnsi="Times New Roman" w:cs="Times New Roman"/>
          <w:sz w:val="28"/>
          <w:szCs w:val="28"/>
          <w:lang w:val="ru-RU"/>
        </w:rPr>
      </w:pPr>
    </w:p>
    <w:p w14:paraId="7C923AA0" w14:textId="77777777" w:rsidR="00611151" w:rsidRPr="00B4174A" w:rsidRDefault="00611151" w:rsidP="00E65BE9">
      <w:pPr>
        <w:spacing w:after="0" w:line="240" w:lineRule="auto"/>
        <w:rPr>
          <w:rFonts w:ascii="Times New Roman" w:hAnsi="Times New Roman" w:cs="Times New Roman"/>
          <w:sz w:val="28"/>
          <w:szCs w:val="28"/>
          <w:lang w:val="ru-RU"/>
        </w:rPr>
      </w:pPr>
    </w:p>
    <w:p w14:paraId="10E008E2" w14:textId="77777777" w:rsidR="00611151" w:rsidRPr="00B4174A" w:rsidRDefault="00611151" w:rsidP="00E65BE9">
      <w:pPr>
        <w:spacing w:after="0" w:line="240" w:lineRule="auto"/>
        <w:rPr>
          <w:rFonts w:ascii="Times New Roman" w:hAnsi="Times New Roman" w:cs="Times New Roman"/>
          <w:sz w:val="28"/>
          <w:szCs w:val="28"/>
          <w:lang w:val="ru-RU"/>
        </w:rPr>
      </w:pPr>
    </w:p>
    <w:p w14:paraId="7DC18A35"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04E017BB" w14:textId="390DDA08"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r w:rsidR="007D10CF" w:rsidRPr="00B4174A">
        <w:rPr>
          <w:rFonts w:ascii="Times New Roman" w:eastAsia="Calibri" w:hAnsi="Times New Roman" w:cs="Times New Roman"/>
          <w:b/>
          <w:color w:val="000000"/>
          <w:sz w:val="28"/>
          <w:szCs w:val="28"/>
          <w:lang w:val="ru-RU"/>
        </w:rPr>
        <w:t xml:space="preserve"> г. </w:t>
      </w:r>
      <w:r w:rsidR="002728A4" w:rsidRPr="00B4174A">
        <w:rPr>
          <w:rFonts w:ascii="Times New Roman" w:hAnsi="Times New Roman" w:cs="Times New Roman"/>
          <w:b/>
          <w:color w:val="000000"/>
          <w:sz w:val="28"/>
          <w:szCs w:val="28"/>
          <w:lang w:val="ru-RU"/>
        </w:rPr>
        <w:t>Таганрог</w:t>
      </w:r>
      <w:r w:rsidRPr="00B4174A">
        <w:rPr>
          <w:rFonts w:ascii="Times New Roman" w:hAnsi="Times New Roman" w:cs="Times New Roman"/>
          <w:b/>
          <w:color w:val="000000"/>
          <w:sz w:val="28"/>
          <w:szCs w:val="28"/>
          <w:lang w:val="ru-RU"/>
        </w:rPr>
        <w:t xml:space="preserve"> </w:t>
      </w:r>
      <w:bookmarkStart w:id="1" w:name="491e05a7-f9e6-4844-988f-66989e75e9e7"/>
      <w:r w:rsidRPr="00B4174A">
        <w:rPr>
          <w:rFonts w:ascii="Times New Roman" w:hAnsi="Times New Roman" w:cs="Times New Roman"/>
          <w:b/>
          <w:color w:val="000000"/>
          <w:sz w:val="28"/>
          <w:szCs w:val="28"/>
          <w:lang w:val="ru-RU"/>
        </w:rPr>
        <w:t>2023</w:t>
      </w:r>
      <w:bookmarkEnd w:id="1"/>
      <w:r w:rsidRPr="00B4174A">
        <w:rPr>
          <w:rFonts w:ascii="Times New Roman" w:hAnsi="Times New Roman" w:cs="Times New Roman"/>
          <w:b/>
          <w:color w:val="000000"/>
          <w:sz w:val="28"/>
          <w:szCs w:val="28"/>
          <w:lang w:val="ru-RU"/>
        </w:rPr>
        <w:t>‌</w:t>
      </w:r>
      <w:r w:rsidRPr="00B4174A">
        <w:rPr>
          <w:rFonts w:ascii="Times New Roman" w:hAnsi="Times New Roman" w:cs="Times New Roman"/>
          <w:color w:val="000000"/>
          <w:sz w:val="28"/>
          <w:szCs w:val="28"/>
          <w:lang w:val="ru-RU"/>
        </w:rPr>
        <w:t>​</w:t>
      </w:r>
    </w:p>
    <w:p w14:paraId="23FB19CE"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3F2DE072"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bookmarkStart w:id="2" w:name="block-2749306"/>
      <w:bookmarkEnd w:id="0"/>
      <w:r w:rsidRPr="00B4174A">
        <w:rPr>
          <w:rFonts w:ascii="Times New Roman" w:hAnsi="Times New Roman" w:cs="Times New Roman"/>
          <w:b/>
          <w:color w:val="000000"/>
          <w:sz w:val="28"/>
          <w:szCs w:val="28"/>
          <w:lang w:val="ru-RU"/>
        </w:rPr>
        <w:t>ПОЯСНИТЕЛЬНАЯ ЗАПИСКА</w:t>
      </w:r>
    </w:p>
    <w:p w14:paraId="5E08385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C65A9D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332315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B4174A">
        <w:rPr>
          <w:rFonts w:ascii="Times New Roman" w:hAnsi="Times New Roman" w:cs="Times New Roman"/>
          <w:color w:val="000000"/>
          <w:sz w:val="28"/>
          <w:szCs w:val="28"/>
          <w:lang w:val="ru-RU"/>
        </w:rPr>
        <w:t>деятельностной</w:t>
      </w:r>
      <w:proofErr w:type="spellEnd"/>
      <w:r w:rsidRPr="00B4174A">
        <w:rPr>
          <w:rFonts w:ascii="Times New Roman" w:hAnsi="Times New Roman" w:cs="Times New Roman"/>
          <w:color w:val="000000"/>
          <w:sz w:val="28"/>
          <w:szCs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4174A">
        <w:rPr>
          <w:rFonts w:ascii="Times New Roman" w:hAnsi="Times New Roman" w:cs="Times New Roman"/>
          <w:color w:val="000000"/>
          <w:sz w:val="28"/>
          <w:szCs w:val="28"/>
          <w:lang w:val="ru-RU"/>
        </w:rPr>
        <w:t>метапредметным</w:t>
      </w:r>
      <w:proofErr w:type="spellEnd"/>
      <w:r w:rsidRPr="00B4174A">
        <w:rPr>
          <w:rFonts w:ascii="Times New Roman" w:hAnsi="Times New Roman" w:cs="Times New Roman"/>
          <w:color w:val="000000"/>
          <w:sz w:val="28"/>
          <w:szCs w:val="28"/>
          <w:lang w:val="ru-RU"/>
        </w:rPr>
        <w:t xml:space="preserve"> результатам обучения, а также реализация </w:t>
      </w:r>
      <w:proofErr w:type="spellStart"/>
      <w:r w:rsidRPr="00B4174A">
        <w:rPr>
          <w:rFonts w:ascii="Times New Roman" w:hAnsi="Times New Roman" w:cs="Times New Roman"/>
          <w:color w:val="000000"/>
          <w:sz w:val="28"/>
          <w:szCs w:val="28"/>
          <w:lang w:val="ru-RU"/>
        </w:rPr>
        <w:t>межпредметных</w:t>
      </w:r>
      <w:proofErr w:type="spellEnd"/>
      <w:r w:rsidRPr="00B4174A">
        <w:rPr>
          <w:rFonts w:ascii="Times New Roman" w:hAnsi="Times New Roman" w:cs="Times New Roman"/>
          <w:color w:val="000000"/>
          <w:sz w:val="28"/>
          <w:szCs w:val="28"/>
          <w:lang w:val="ru-RU"/>
        </w:rPr>
        <w:t xml:space="preserve"> связей естественно-научных учебных предметов на уровне основного общего образования. </w:t>
      </w:r>
    </w:p>
    <w:p w14:paraId="179CB1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4174A">
        <w:rPr>
          <w:rFonts w:ascii="Times New Roman" w:hAnsi="Times New Roman" w:cs="Times New Roman"/>
          <w:color w:val="000000"/>
          <w:sz w:val="28"/>
          <w:szCs w:val="28"/>
          <w:lang w:val="ru-RU"/>
        </w:rPr>
        <w:t>метапредметные</w:t>
      </w:r>
      <w:proofErr w:type="spellEnd"/>
      <w:r w:rsidRPr="00B4174A">
        <w:rPr>
          <w:rFonts w:ascii="Times New Roman" w:hAnsi="Times New Roman" w:cs="Times New Roman"/>
          <w:color w:val="000000"/>
          <w:sz w:val="28"/>
          <w:szCs w:val="28"/>
          <w:lang w:val="ru-RU"/>
        </w:rPr>
        <w:t>, предметные. Предметные планируемые результаты даны для каждого года изучения биологии.</w:t>
      </w:r>
    </w:p>
    <w:p w14:paraId="71619AB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87980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84B369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14:paraId="787AC18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14:paraId="185E72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7A6D46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D317F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EFFEA6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AD06DF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14:paraId="6916D8E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Достижение целей программы по биологии обеспечивается решением следующих задач:</w:t>
      </w:r>
    </w:p>
    <w:p w14:paraId="2C8CA0D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приобретение обучающимися знаний о живой природе, закономерностях строения, жизнедеятельности и </w:t>
      </w:r>
      <w:proofErr w:type="spellStart"/>
      <w:r w:rsidRPr="00B4174A">
        <w:rPr>
          <w:rFonts w:ascii="Times New Roman" w:hAnsi="Times New Roman" w:cs="Times New Roman"/>
          <w:color w:val="000000"/>
          <w:sz w:val="28"/>
          <w:szCs w:val="28"/>
          <w:lang w:val="ru-RU"/>
        </w:rPr>
        <w:t>средообразующей</w:t>
      </w:r>
      <w:proofErr w:type="spellEnd"/>
      <w:r w:rsidRPr="00B4174A">
        <w:rPr>
          <w:rFonts w:ascii="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2A02258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F6771D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E86C98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3EE0F0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bookmarkStart w:id="3" w:name="3b562cd9-1b1f-4c62-99a2-3c330cdcc105"/>
      <w:r w:rsidRPr="00B4174A">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B4174A">
        <w:rPr>
          <w:rFonts w:ascii="Times New Roman" w:hAnsi="Times New Roman" w:cs="Times New Roman"/>
          <w:color w:val="000000"/>
          <w:sz w:val="28"/>
          <w:szCs w:val="28"/>
          <w:lang w:val="ru-RU"/>
        </w:rPr>
        <w:t>).</w:t>
      </w:r>
      <w:bookmarkEnd w:id="3"/>
      <w:r w:rsidRPr="00B4174A">
        <w:rPr>
          <w:rFonts w:ascii="Times New Roman" w:hAnsi="Times New Roman" w:cs="Times New Roman"/>
          <w:color w:val="000000"/>
          <w:sz w:val="28"/>
          <w:szCs w:val="28"/>
          <w:lang w:val="ru-RU"/>
        </w:rPr>
        <w:t>‌</w:t>
      </w:r>
      <w:proofErr w:type="gramEnd"/>
      <w:r w:rsidRPr="00B4174A">
        <w:rPr>
          <w:rFonts w:ascii="Times New Roman" w:hAnsi="Times New Roman" w:cs="Times New Roman"/>
          <w:color w:val="000000"/>
          <w:sz w:val="28"/>
          <w:szCs w:val="28"/>
          <w:lang w:val="ru-RU"/>
        </w:rPr>
        <w:t>‌</w:t>
      </w:r>
    </w:p>
    <w:p w14:paraId="5EC2F7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89EBF2B" w14:textId="77777777" w:rsidR="00D06A15" w:rsidRPr="00B4174A" w:rsidRDefault="00D06A15" w:rsidP="00E65BE9">
      <w:pPr>
        <w:spacing w:after="0" w:line="240" w:lineRule="auto"/>
        <w:rPr>
          <w:rFonts w:ascii="Times New Roman" w:hAnsi="Times New Roman" w:cs="Times New Roman"/>
          <w:sz w:val="28"/>
          <w:szCs w:val="28"/>
          <w:lang w:val="ru-RU"/>
        </w:rPr>
        <w:sectPr w:rsidR="00D06A15" w:rsidRPr="00B4174A">
          <w:pgSz w:w="11906" w:h="16383"/>
          <w:pgMar w:top="1134" w:right="850" w:bottom="1134" w:left="1701" w:header="720" w:footer="720" w:gutter="0"/>
          <w:cols w:space="720"/>
        </w:sectPr>
      </w:pPr>
    </w:p>
    <w:p w14:paraId="7D18DF9C" w14:textId="77777777" w:rsidR="00D06A15" w:rsidRPr="00B4174A" w:rsidRDefault="00EB7B8D" w:rsidP="00B4174A">
      <w:pPr>
        <w:spacing w:after="0" w:line="240" w:lineRule="auto"/>
        <w:ind w:left="120"/>
        <w:jc w:val="center"/>
        <w:rPr>
          <w:rFonts w:ascii="Times New Roman" w:hAnsi="Times New Roman" w:cs="Times New Roman"/>
          <w:sz w:val="28"/>
          <w:szCs w:val="28"/>
        </w:rPr>
      </w:pPr>
      <w:bookmarkStart w:id="4" w:name="block-2749308"/>
      <w:bookmarkEnd w:id="2"/>
      <w:r w:rsidRPr="00B4174A">
        <w:rPr>
          <w:rFonts w:ascii="Times New Roman" w:hAnsi="Times New Roman" w:cs="Times New Roman"/>
          <w:b/>
          <w:color w:val="000000"/>
          <w:sz w:val="28"/>
          <w:szCs w:val="28"/>
        </w:rPr>
        <w:lastRenderedPageBreak/>
        <w:t>СОДЕРЖАНИЕ ОБУЧЕНИЯ</w:t>
      </w:r>
    </w:p>
    <w:p w14:paraId="3E4761C7" w14:textId="77777777" w:rsidR="00D06A15" w:rsidRPr="00B4174A" w:rsidRDefault="00D06A15" w:rsidP="00E65BE9">
      <w:pPr>
        <w:spacing w:after="0" w:line="240" w:lineRule="auto"/>
        <w:ind w:left="120"/>
        <w:jc w:val="both"/>
        <w:rPr>
          <w:rFonts w:ascii="Times New Roman" w:hAnsi="Times New Roman" w:cs="Times New Roman"/>
          <w:sz w:val="28"/>
          <w:szCs w:val="28"/>
        </w:rPr>
      </w:pPr>
    </w:p>
    <w:p w14:paraId="537EDDBE"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5</w:t>
      </w:r>
      <w:proofErr w:type="gramEnd"/>
      <w:r w:rsidRPr="00B4174A">
        <w:rPr>
          <w:rFonts w:ascii="Times New Roman" w:hAnsi="Times New Roman" w:cs="Times New Roman"/>
          <w:b/>
          <w:color w:val="000000"/>
          <w:sz w:val="28"/>
          <w:szCs w:val="28"/>
        </w:rPr>
        <w:t xml:space="preserve"> КЛАСС</w:t>
      </w:r>
    </w:p>
    <w:p w14:paraId="450DA2AE" w14:textId="77777777" w:rsidR="00D06A15" w:rsidRPr="00B4174A" w:rsidRDefault="00EB7B8D" w:rsidP="00E65BE9">
      <w:pPr>
        <w:numPr>
          <w:ilvl w:val="0"/>
          <w:numId w:val="1"/>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Биология</w:t>
      </w:r>
      <w:proofErr w:type="spellEnd"/>
      <w:r w:rsidRPr="00B4174A">
        <w:rPr>
          <w:rFonts w:ascii="Times New Roman" w:hAnsi="Times New Roman" w:cs="Times New Roman"/>
          <w:b/>
          <w:color w:val="000000"/>
          <w:sz w:val="28"/>
          <w:szCs w:val="28"/>
        </w:rPr>
        <w:t xml:space="preserve"> – </w:t>
      </w:r>
      <w:proofErr w:type="spellStart"/>
      <w:r w:rsidRPr="00B4174A">
        <w:rPr>
          <w:rFonts w:ascii="Times New Roman" w:hAnsi="Times New Roman" w:cs="Times New Roman"/>
          <w:b/>
          <w:color w:val="000000"/>
          <w:sz w:val="28"/>
          <w:szCs w:val="28"/>
        </w:rPr>
        <w:t>наука</w:t>
      </w:r>
      <w:proofErr w:type="spellEnd"/>
      <w:r w:rsidRPr="00B4174A">
        <w:rPr>
          <w:rFonts w:ascii="Times New Roman" w:hAnsi="Times New Roman" w:cs="Times New Roman"/>
          <w:b/>
          <w:color w:val="000000"/>
          <w:sz w:val="28"/>
          <w:szCs w:val="28"/>
        </w:rPr>
        <w:t xml:space="preserve"> о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природе</w:t>
      </w:r>
      <w:proofErr w:type="spellEnd"/>
    </w:p>
    <w:p w14:paraId="3726D33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780BA7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507D71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14:paraId="777307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2FB5517" w14:textId="77777777" w:rsidR="00D06A15" w:rsidRPr="00B4174A" w:rsidRDefault="00EB7B8D" w:rsidP="00E65BE9">
      <w:pPr>
        <w:numPr>
          <w:ilvl w:val="0"/>
          <w:numId w:val="2"/>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Методы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изучения</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природы</w:t>
      </w:r>
      <w:proofErr w:type="spellEnd"/>
    </w:p>
    <w:p w14:paraId="4EFC1EF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93C81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13D5B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09FBA70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6447A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14:paraId="5C18DC1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0BF74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p>
    <w:p w14:paraId="0BEFF9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14:paraId="1034D349" w14:textId="77777777" w:rsidR="00D06A15" w:rsidRPr="00B4174A" w:rsidRDefault="00EB7B8D" w:rsidP="00E65BE9">
      <w:pPr>
        <w:numPr>
          <w:ilvl w:val="0"/>
          <w:numId w:val="3"/>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Организмы</w:t>
      </w:r>
      <w:proofErr w:type="spellEnd"/>
      <w:r w:rsidRPr="00B4174A">
        <w:rPr>
          <w:rFonts w:ascii="Times New Roman" w:hAnsi="Times New Roman" w:cs="Times New Roman"/>
          <w:b/>
          <w:color w:val="000000"/>
          <w:sz w:val="28"/>
          <w:szCs w:val="28"/>
        </w:rPr>
        <w:t xml:space="preserve"> – </w:t>
      </w:r>
      <w:proofErr w:type="spellStart"/>
      <w:r w:rsidRPr="00B4174A">
        <w:rPr>
          <w:rFonts w:ascii="Times New Roman" w:hAnsi="Times New Roman" w:cs="Times New Roman"/>
          <w:b/>
          <w:color w:val="000000"/>
          <w:sz w:val="28"/>
          <w:szCs w:val="28"/>
        </w:rPr>
        <w:t>тела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природы</w:t>
      </w:r>
      <w:proofErr w:type="spellEnd"/>
    </w:p>
    <w:p w14:paraId="559A53C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4174A">
        <w:rPr>
          <w:rFonts w:ascii="Times New Roman" w:hAnsi="Times New Roman" w:cs="Times New Roman"/>
          <w:color w:val="FF0000"/>
          <w:sz w:val="28"/>
          <w:szCs w:val="28"/>
          <w:lang w:val="ru-RU"/>
        </w:rPr>
        <w:t xml:space="preserve"> </w:t>
      </w:r>
      <w:r w:rsidRPr="00B4174A">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14:paraId="1C8C3B2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Одноклеточные и многоклеточные организмы. Клетки, ткани, органы, системы органов.</w:t>
      </w:r>
    </w:p>
    <w:p w14:paraId="4AC7174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14:paraId="52D592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65A900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B553B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4FCA5D3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14:paraId="21670D5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Ознакомление с принципами систематики организмов. </w:t>
      </w:r>
    </w:p>
    <w:p w14:paraId="09771D2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потреблением воды растением.</w:t>
      </w:r>
    </w:p>
    <w:p w14:paraId="39A5CED0" w14:textId="77777777" w:rsidR="00D06A15" w:rsidRPr="00B4174A" w:rsidRDefault="00EB7B8D" w:rsidP="00E65BE9">
      <w:pPr>
        <w:numPr>
          <w:ilvl w:val="0"/>
          <w:numId w:val="4"/>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Организмы</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среда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обитания</w:t>
      </w:r>
      <w:proofErr w:type="spellEnd"/>
    </w:p>
    <w:p w14:paraId="28FBC82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Понятие о среде обитания. Водная, наземно-воздушная, почвенная, </w:t>
      </w:r>
      <w:proofErr w:type="spellStart"/>
      <w:r w:rsidRPr="00B4174A">
        <w:rPr>
          <w:rFonts w:ascii="Times New Roman" w:hAnsi="Times New Roman" w:cs="Times New Roman"/>
          <w:color w:val="000000"/>
          <w:sz w:val="28"/>
          <w:szCs w:val="28"/>
          <w:lang w:val="ru-RU"/>
        </w:rPr>
        <w:t>внутриорганизменная</w:t>
      </w:r>
      <w:proofErr w:type="spellEnd"/>
      <w:r w:rsidRPr="00B4174A">
        <w:rPr>
          <w:rFonts w:ascii="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E3A11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74B78DD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40C978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0C20A9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Растительный и животный мир родного края (краеведение).</w:t>
      </w:r>
    </w:p>
    <w:p w14:paraId="5C016C46" w14:textId="77777777" w:rsidR="00D06A15" w:rsidRPr="00B4174A" w:rsidRDefault="00EB7B8D" w:rsidP="00E65BE9">
      <w:pPr>
        <w:numPr>
          <w:ilvl w:val="0"/>
          <w:numId w:val="5"/>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Природные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сообщества</w:t>
      </w:r>
      <w:proofErr w:type="spellEnd"/>
    </w:p>
    <w:p w14:paraId="3DA3A7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A5DACD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6BBCD8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14:paraId="6DC89AB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43E372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14:paraId="07B288B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6733038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14:paraId="2B1C58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Изучение сезонных явлений в жизни природных сообществ.</w:t>
      </w:r>
    </w:p>
    <w:p w14:paraId="7970486F" w14:textId="77777777" w:rsidR="00D06A15" w:rsidRPr="00B4174A" w:rsidRDefault="00EB7B8D" w:rsidP="00E65BE9">
      <w:pPr>
        <w:numPr>
          <w:ilvl w:val="0"/>
          <w:numId w:val="6"/>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Живая</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природа</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человек</w:t>
      </w:r>
      <w:proofErr w:type="spellEnd"/>
    </w:p>
    <w:p w14:paraId="6397B51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E0B53C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Практические работы.</w:t>
      </w:r>
    </w:p>
    <w:p w14:paraId="2399CF0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5EA7782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9B8AC95"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6</w:t>
      </w:r>
      <w:proofErr w:type="gramEnd"/>
      <w:r w:rsidRPr="00B4174A">
        <w:rPr>
          <w:rFonts w:ascii="Times New Roman" w:hAnsi="Times New Roman" w:cs="Times New Roman"/>
          <w:b/>
          <w:color w:val="000000"/>
          <w:sz w:val="28"/>
          <w:szCs w:val="28"/>
        </w:rPr>
        <w:t xml:space="preserve"> КЛАСС</w:t>
      </w:r>
    </w:p>
    <w:p w14:paraId="1CC1B01D" w14:textId="77777777" w:rsidR="00D06A15" w:rsidRPr="00B4174A" w:rsidRDefault="00EB7B8D" w:rsidP="00E65BE9">
      <w:pPr>
        <w:numPr>
          <w:ilvl w:val="0"/>
          <w:numId w:val="7"/>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Растительный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организм</w:t>
      </w:r>
      <w:proofErr w:type="spellEnd"/>
    </w:p>
    <w:p w14:paraId="4D8E162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14:paraId="5EF503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14:paraId="7898FE1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057D66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14:paraId="64C9DE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2F568E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микроскопического строения листа водного растения элодеи.</w:t>
      </w:r>
    </w:p>
    <w:p w14:paraId="2692745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14:paraId="5B85D50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849E9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Обнаружение неорганических и органических веществ в растении.</w:t>
      </w:r>
    </w:p>
    <w:p w14:paraId="06812E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24F398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в природе с цветковыми растениями.</w:t>
      </w:r>
    </w:p>
    <w:p w14:paraId="3029116F" w14:textId="77777777" w:rsidR="00D06A15" w:rsidRPr="00B4174A" w:rsidRDefault="00EB7B8D" w:rsidP="00E65BE9">
      <w:pPr>
        <w:numPr>
          <w:ilvl w:val="0"/>
          <w:numId w:val="8"/>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Строение</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многообразие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покрытосеменных</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растений</w:t>
      </w:r>
      <w:proofErr w:type="spellEnd"/>
    </w:p>
    <w:p w14:paraId="328EAD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Строение семян. Состав и строение семян. </w:t>
      </w:r>
    </w:p>
    <w:p w14:paraId="26A33A6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5F055E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C07852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14:paraId="778D1B6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7B60918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14:paraId="42BC164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микропрепарата клеток корня.</w:t>
      </w:r>
    </w:p>
    <w:p w14:paraId="44AE7B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14:paraId="74BA421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14:paraId="2885C33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14:paraId="2E9F1F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14:paraId="299A6B2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Исследование строения корневища, клубня, луковицы.</w:t>
      </w:r>
    </w:p>
    <w:p w14:paraId="240C72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цветков.</w:t>
      </w:r>
    </w:p>
    <w:p w14:paraId="0C7F7AB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Ознакомление с различными типами соцветий. </w:t>
      </w:r>
    </w:p>
    <w:p w14:paraId="1193A83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семян двудольных растений.</w:t>
      </w:r>
    </w:p>
    <w:p w14:paraId="68A8B8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семян однодольных растений.</w:t>
      </w:r>
    </w:p>
    <w:p w14:paraId="2BA96014" w14:textId="77777777" w:rsidR="00D06A15" w:rsidRPr="00B4174A" w:rsidRDefault="00EB7B8D" w:rsidP="00E65BE9">
      <w:pPr>
        <w:numPr>
          <w:ilvl w:val="0"/>
          <w:numId w:val="9"/>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Жизнедеятельность</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растительного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организма</w:t>
      </w:r>
      <w:proofErr w:type="spellEnd"/>
    </w:p>
    <w:p w14:paraId="1BD7B031" w14:textId="77777777" w:rsidR="00D06A15" w:rsidRPr="00B4174A" w:rsidRDefault="00EB7B8D" w:rsidP="00E65BE9">
      <w:pPr>
        <w:spacing w:after="0" w:line="240" w:lineRule="auto"/>
        <w:ind w:firstLine="600"/>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Обмен</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веществ</w:t>
      </w:r>
      <w:proofErr w:type="spellEnd"/>
      <w:r w:rsidRPr="00B4174A">
        <w:rPr>
          <w:rFonts w:ascii="Times New Roman" w:hAnsi="Times New Roman" w:cs="Times New Roman"/>
          <w:b/>
          <w:color w:val="000000"/>
          <w:sz w:val="28"/>
          <w:szCs w:val="28"/>
        </w:rPr>
        <w:t xml:space="preserve"> у </w:t>
      </w:r>
      <w:proofErr w:type="spellStart"/>
      <w:r w:rsidRPr="00B4174A">
        <w:rPr>
          <w:rFonts w:ascii="Times New Roman" w:hAnsi="Times New Roman" w:cs="Times New Roman"/>
          <w:b/>
          <w:color w:val="000000"/>
          <w:sz w:val="28"/>
          <w:szCs w:val="28"/>
        </w:rPr>
        <w:t>растений</w:t>
      </w:r>
      <w:proofErr w:type="spellEnd"/>
    </w:p>
    <w:p w14:paraId="3C8F01D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547991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Питание растения. </w:t>
      </w:r>
    </w:p>
    <w:p w14:paraId="36C8A9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B082DD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14:paraId="13D30D2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Дыхание растения.</w:t>
      </w:r>
    </w:p>
    <w:p w14:paraId="22ABB98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4174A">
        <w:rPr>
          <w:rFonts w:ascii="Times New Roman" w:hAnsi="Times New Roman" w:cs="Times New Roman"/>
          <w:color w:val="000000"/>
          <w:sz w:val="28"/>
          <w:szCs w:val="28"/>
          <w:lang w:val="ru-RU"/>
        </w:rPr>
        <w:t>устьичный</w:t>
      </w:r>
      <w:proofErr w:type="spellEnd"/>
      <w:r w:rsidRPr="00B4174A">
        <w:rPr>
          <w:rFonts w:ascii="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w:t>
      </w:r>
      <w:r w:rsidRPr="00B4174A">
        <w:rPr>
          <w:rFonts w:ascii="Times New Roman" w:hAnsi="Times New Roman" w:cs="Times New Roman"/>
          <w:color w:val="000000"/>
          <w:sz w:val="28"/>
          <w:szCs w:val="28"/>
          <w:lang w:val="ru-RU"/>
        </w:rPr>
        <w:lastRenderedPageBreak/>
        <w:t>орган дыхания (наличие устьиц в кожице, чечевичек). Особенности дыхания растений. Взаимосвязь дыхания растения с фотосинтезом.</w:t>
      </w:r>
    </w:p>
    <w:p w14:paraId="30F84FC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Транспорт веществ в растении.</w:t>
      </w:r>
    </w:p>
    <w:p w14:paraId="411924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C98B24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Рост и развитие растения.</w:t>
      </w:r>
    </w:p>
    <w:p w14:paraId="08FC782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14:paraId="589B58A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5AA4AD4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A982F8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B63DA0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00B0412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Наблюдение за ростом корня. </w:t>
      </w:r>
    </w:p>
    <w:p w14:paraId="04BFF2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ростом побега.</w:t>
      </w:r>
    </w:p>
    <w:p w14:paraId="52D710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возраста дерева по спилу.</w:t>
      </w:r>
    </w:p>
    <w:p w14:paraId="1F9ABF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Выявление передвижения воды и минеральных веществ по древесине.</w:t>
      </w:r>
    </w:p>
    <w:p w14:paraId="0EAA5B9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14:paraId="3889AA6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роли рыхления для дыхания корней.</w:t>
      </w:r>
    </w:p>
    <w:p w14:paraId="145AB1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B4174A">
        <w:rPr>
          <w:rFonts w:ascii="Times New Roman" w:hAnsi="Times New Roman" w:cs="Times New Roman"/>
          <w:color w:val="000000"/>
          <w:sz w:val="28"/>
          <w:szCs w:val="28"/>
          <w:lang w:val="ru-RU"/>
        </w:rPr>
        <w:t>сенполия</w:t>
      </w:r>
      <w:proofErr w:type="spellEnd"/>
      <w:r w:rsidRPr="00B4174A">
        <w:rPr>
          <w:rFonts w:ascii="Times New Roman" w:hAnsi="Times New Roman" w:cs="Times New Roman"/>
          <w:color w:val="000000"/>
          <w:sz w:val="28"/>
          <w:szCs w:val="28"/>
          <w:lang w:val="ru-RU"/>
        </w:rPr>
        <w:t xml:space="preserve">, бегония, </w:t>
      </w:r>
      <w:proofErr w:type="spellStart"/>
      <w:r w:rsidRPr="00B4174A">
        <w:rPr>
          <w:rFonts w:ascii="Times New Roman" w:hAnsi="Times New Roman" w:cs="Times New Roman"/>
          <w:color w:val="000000"/>
          <w:sz w:val="28"/>
          <w:szCs w:val="28"/>
          <w:lang w:val="ru-RU"/>
        </w:rPr>
        <w:t>сансевьера</w:t>
      </w:r>
      <w:proofErr w:type="spellEnd"/>
      <w:r w:rsidRPr="00B4174A">
        <w:rPr>
          <w:rFonts w:ascii="Times New Roman" w:hAnsi="Times New Roman" w:cs="Times New Roman"/>
          <w:color w:val="000000"/>
          <w:sz w:val="28"/>
          <w:szCs w:val="28"/>
          <w:lang w:val="ru-RU"/>
        </w:rPr>
        <w:t xml:space="preserve"> и другие растения).</w:t>
      </w:r>
    </w:p>
    <w:p w14:paraId="7646D05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всхожести семян культурных растений и посев их в грунт.</w:t>
      </w:r>
    </w:p>
    <w:p w14:paraId="15B419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14:paraId="393CCFD6" w14:textId="77777777" w:rsidR="00D06A15" w:rsidRPr="00B4174A" w:rsidRDefault="00EB7B8D" w:rsidP="00E65BE9">
      <w:pPr>
        <w:spacing w:after="0" w:line="240" w:lineRule="auto"/>
        <w:ind w:firstLine="600"/>
        <w:jc w:val="both"/>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lastRenderedPageBreak/>
        <w:t>Определение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условий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прорастания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семян</w:t>
      </w:r>
      <w:proofErr w:type="spellEnd"/>
      <w:r w:rsidRPr="00B4174A">
        <w:rPr>
          <w:rFonts w:ascii="Times New Roman" w:hAnsi="Times New Roman" w:cs="Times New Roman"/>
          <w:color w:val="000000"/>
          <w:sz w:val="28"/>
          <w:szCs w:val="28"/>
        </w:rPr>
        <w:t>.</w:t>
      </w:r>
    </w:p>
    <w:p w14:paraId="6CFE052E" w14:textId="77777777" w:rsidR="00D06A15" w:rsidRPr="00B4174A" w:rsidRDefault="00D06A15" w:rsidP="00E65BE9">
      <w:pPr>
        <w:spacing w:after="0" w:line="240" w:lineRule="auto"/>
        <w:ind w:left="120"/>
        <w:jc w:val="both"/>
        <w:rPr>
          <w:rFonts w:ascii="Times New Roman" w:hAnsi="Times New Roman" w:cs="Times New Roman"/>
          <w:sz w:val="28"/>
          <w:szCs w:val="28"/>
        </w:rPr>
      </w:pPr>
    </w:p>
    <w:p w14:paraId="681997A4" w14:textId="77777777" w:rsidR="007203AD" w:rsidRPr="00B4174A" w:rsidRDefault="007203AD" w:rsidP="00E65BE9">
      <w:pPr>
        <w:spacing w:after="0" w:line="240" w:lineRule="auto"/>
        <w:ind w:left="120"/>
        <w:jc w:val="both"/>
        <w:rPr>
          <w:rFonts w:ascii="Times New Roman" w:hAnsi="Times New Roman" w:cs="Times New Roman"/>
          <w:sz w:val="28"/>
          <w:szCs w:val="28"/>
        </w:rPr>
      </w:pPr>
    </w:p>
    <w:p w14:paraId="38DB5801"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7</w:t>
      </w:r>
      <w:proofErr w:type="gramEnd"/>
      <w:r w:rsidRPr="00B4174A">
        <w:rPr>
          <w:rFonts w:ascii="Times New Roman" w:hAnsi="Times New Roman" w:cs="Times New Roman"/>
          <w:b/>
          <w:color w:val="000000"/>
          <w:sz w:val="28"/>
          <w:szCs w:val="28"/>
        </w:rPr>
        <w:t xml:space="preserve"> КЛАСС</w:t>
      </w:r>
    </w:p>
    <w:p w14:paraId="51CBE7A4" w14:textId="77777777" w:rsidR="00D06A15" w:rsidRPr="00B4174A" w:rsidRDefault="00EB7B8D" w:rsidP="00E65BE9">
      <w:pPr>
        <w:numPr>
          <w:ilvl w:val="0"/>
          <w:numId w:val="10"/>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Систематические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группы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растений</w:t>
      </w:r>
      <w:proofErr w:type="spellEnd"/>
    </w:p>
    <w:p w14:paraId="1682712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53B67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30C77C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05CF09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8872A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48862E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F48217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w:t>
      </w:r>
      <w:r w:rsidRPr="00B4174A">
        <w:rPr>
          <w:rFonts w:ascii="Times New Roman" w:hAnsi="Times New Roman" w:cs="Times New Roman"/>
          <w:color w:val="000000"/>
          <w:sz w:val="28"/>
          <w:szCs w:val="28"/>
          <w:lang w:val="ru-RU"/>
        </w:rPr>
        <w:lastRenderedPageBreak/>
        <w:t>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D37FC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37D38FB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14:paraId="4A3E239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строения многоклеточных нитчатых водорослей (на примере спирогиры и </w:t>
      </w:r>
      <w:proofErr w:type="spellStart"/>
      <w:r w:rsidRPr="00B4174A">
        <w:rPr>
          <w:rFonts w:ascii="Times New Roman" w:hAnsi="Times New Roman" w:cs="Times New Roman"/>
          <w:color w:val="000000"/>
          <w:sz w:val="28"/>
          <w:szCs w:val="28"/>
          <w:lang w:val="ru-RU"/>
        </w:rPr>
        <w:t>улотрикса</w:t>
      </w:r>
      <w:proofErr w:type="spellEnd"/>
      <w:r w:rsidRPr="00B4174A">
        <w:rPr>
          <w:rFonts w:ascii="Times New Roman" w:hAnsi="Times New Roman" w:cs="Times New Roman"/>
          <w:color w:val="000000"/>
          <w:sz w:val="28"/>
          <w:szCs w:val="28"/>
          <w:lang w:val="ru-RU"/>
        </w:rPr>
        <w:t>).</w:t>
      </w:r>
    </w:p>
    <w:p w14:paraId="4CE95C0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мхов (на местных видах).</w:t>
      </w:r>
    </w:p>
    <w:p w14:paraId="2F7D885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папоротника или хвоща.</w:t>
      </w:r>
    </w:p>
    <w:p w14:paraId="7DE5144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14:paraId="5846CB7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внешнего строения покрытосеменных растений. </w:t>
      </w:r>
    </w:p>
    <w:p w14:paraId="2EF97E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47723F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14:paraId="59AC3D75" w14:textId="77777777" w:rsidR="00D06A15" w:rsidRPr="00B4174A" w:rsidRDefault="00EB7B8D" w:rsidP="00E65BE9">
      <w:pPr>
        <w:numPr>
          <w:ilvl w:val="0"/>
          <w:numId w:val="11"/>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Развитие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растительного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мира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на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Земле</w:t>
      </w:r>
      <w:proofErr w:type="spellEnd"/>
    </w:p>
    <w:p w14:paraId="3FBE933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D22531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78D95B7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14:paraId="4597999C" w14:textId="77777777" w:rsidR="00D06A15" w:rsidRPr="00B4174A" w:rsidRDefault="00EB7B8D" w:rsidP="00E65BE9">
      <w:pPr>
        <w:numPr>
          <w:ilvl w:val="0"/>
          <w:numId w:val="12"/>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Растения</w:t>
      </w:r>
      <w:proofErr w:type="spellEnd"/>
      <w:r w:rsidRPr="00B4174A">
        <w:rPr>
          <w:rFonts w:ascii="Times New Roman" w:hAnsi="Times New Roman" w:cs="Times New Roman"/>
          <w:b/>
          <w:color w:val="000000"/>
          <w:sz w:val="28"/>
          <w:szCs w:val="28"/>
        </w:rPr>
        <w:t xml:space="preserve"> в </w:t>
      </w:r>
      <w:proofErr w:type="spellStart"/>
      <w:r w:rsidRPr="00B4174A">
        <w:rPr>
          <w:rFonts w:ascii="Times New Roman" w:hAnsi="Times New Roman" w:cs="Times New Roman"/>
          <w:b/>
          <w:color w:val="000000"/>
          <w:sz w:val="28"/>
          <w:szCs w:val="28"/>
        </w:rPr>
        <w:t>природных</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сообществах</w:t>
      </w:r>
      <w:proofErr w:type="spellEnd"/>
    </w:p>
    <w:p w14:paraId="63ECCF5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EDBE6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39CB74F" w14:textId="77777777" w:rsidR="00B4174A" w:rsidRPr="00B4174A" w:rsidRDefault="00B4174A" w:rsidP="00E65BE9">
      <w:pPr>
        <w:numPr>
          <w:ilvl w:val="0"/>
          <w:numId w:val="13"/>
        </w:numPr>
        <w:spacing w:after="0" w:line="240" w:lineRule="auto"/>
        <w:jc w:val="both"/>
        <w:rPr>
          <w:rFonts w:ascii="Times New Roman" w:hAnsi="Times New Roman" w:cs="Times New Roman"/>
          <w:sz w:val="28"/>
          <w:szCs w:val="28"/>
          <w:lang w:val="ru-RU"/>
        </w:rPr>
      </w:pPr>
    </w:p>
    <w:p w14:paraId="25275DF3" w14:textId="391FCA32" w:rsidR="00D06A15" w:rsidRPr="00B4174A" w:rsidRDefault="00EB7B8D" w:rsidP="00E65BE9">
      <w:pPr>
        <w:numPr>
          <w:ilvl w:val="0"/>
          <w:numId w:val="13"/>
        </w:numPr>
        <w:spacing w:after="0" w:line="240" w:lineRule="auto"/>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Растения</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человек</w:t>
      </w:r>
      <w:proofErr w:type="spellEnd"/>
    </w:p>
    <w:p w14:paraId="724C00C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Культурные растения и их происхождение. Центры многообразия и происхождения культурных растений. Земледелие. Культурные растения </w:t>
      </w:r>
      <w:r w:rsidRPr="00B4174A">
        <w:rPr>
          <w:rFonts w:ascii="Times New Roman" w:hAnsi="Times New Roman" w:cs="Times New Roman"/>
          <w:color w:val="000000"/>
          <w:sz w:val="28"/>
          <w:szCs w:val="28"/>
          <w:lang w:val="ru-RU"/>
        </w:rPr>
        <w:lastRenderedPageBreak/>
        <w:t>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8C5BEE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0539BF8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сельскохозяйственных растений региона. </w:t>
      </w:r>
    </w:p>
    <w:p w14:paraId="13761B9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сорных растений региона.</w:t>
      </w:r>
    </w:p>
    <w:p w14:paraId="350DB033" w14:textId="77777777" w:rsidR="00D06A15" w:rsidRPr="00B4174A" w:rsidRDefault="00EB7B8D" w:rsidP="00E65BE9">
      <w:pPr>
        <w:numPr>
          <w:ilvl w:val="0"/>
          <w:numId w:val="14"/>
        </w:numPr>
        <w:spacing w:after="0" w:line="240" w:lineRule="auto"/>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Грибы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Лишайники</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Бактерии</w:t>
      </w:r>
      <w:proofErr w:type="spellEnd"/>
    </w:p>
    <w:p w14:paraId="692D52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ABFAE1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685517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392F7C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8396EE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E5F8D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32D27F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одноклеточных (</w:t>
      </w:r>
      <w:proofErr w:type="spellStart"/>
      <w:r w:rsidRPr="00B4174A">
        <w:rPr>
          <w:rFonts w:ascii="Times New Roman" w:hAnsi="Times New Roman" w:cs="Times New Roman"/>
          <w:color w:val="000000"/>
          <w:sz w:val="28"/>
          <w:szCs w:val="28"/>
          <w:lang w:val="ru-RU"/>
        </w:rPr>
        <w:t>мукор</w:t>
      </w:r>
      <w:proofErr w:type="spellEnd"/>
      <w:r w:rsidRPr="00B4174A">
        <w:rPr>
          <w:rFonts w:ascii="Times New Roman" w:hAnsi="Times New Roman" w:cs="Times New Roman"/>
          <w:color w:val="000000"/>
          <w:sz w:val="28"/>
          <w:szCs w:val="28"/>
          <w:lang w:val="ru-RU"/>
        </w:rPr>
        <w:t>) и многоклеточных (</w:t>
      </w:r>
      <w:proofErr w:type="spellStart"/>
      <w:r w:rsidRPr="00B4174A">
        <w:rPr>
          <w:rFonts w:ascii="Times New Roman" w:hAnsi="Times New Roman" w:cs="Times New Roman"/>
          <w:color w:val="000000"/>
          <w:sz w:val="28"/>
          <w:szCs w:val="28"/>
          <w:lang w:val="ru-RU"/>
        </w:rPr>
        <w:t>пеницилл</w:t>
      </w:r>
      <w:proofErr w:type="spellEnd"/>
      <w:r w:rsidRPr="00B4174A">
        <w:rPr>
          <w:rFonts w:ascii="Times New Roman" w:hAnsi="Times New Roman" w:cs="Times New Roman"/>
          <w:color w:val="000000"/>
          <w:sz w:val="28"/>
          <w:szCs w:val="28"/>
          <w:lang w:val="ru-RU"/>
        </w:rPr>
        <w:t>) плесневых грибов.</w:t>
      </w:r>
    </w:p>
    <w:p w14:paraId="507503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14:paraId="3402924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лишайников.</w:t>
      </w:r>
    </w:p>
    <w:p w14:paraId="61B2094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бактерий (на готовых микропрепаратах).</w:t>
      </w:r>
      <w:bookmarkStart w:id="5" w:name="_TOC_250010"/>
      <w:bookmarkEnd w:id="5"/>
    </w:p>
    <w:p w14:paraId="061BBD9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3B0D7099" w14:textId="77777777" w:rsidR="00B4174A" w:rsidRDefault="00B4174A" w:rsidP="00E65BE9">
      <w:pPr>
        <w:spacing w:after="0" w:line="240" w:lineRule="auto"/>
        <w:ind w:left="120"/>
        <w:jc w:val="both"/>
        <w:rPr>
          <w:rFonts w:ascii="Times New Roman" w:hAnsi="Times New Roman" w:cs="Times New Roman"/>
          <w:b/>
          <w:color w:val="000000"/>
          <w:sz w:val="28"/>
          <w:szCs w:val="28"/>
          <w:lang w:val="ru-RU"/>
        </w:rPr>
      </w:pPr>
    </w:p>
    <w:p w14:paraId="71444169" w14:textId="7E310EB0"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8 КЛАСС</w:t>
      </w:r>
    </w:p>
    <w:p w14:paraId="78A9FCDA"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Введение. Наука о человеке. -3 часа</w:t>
      </w:r>
    </w:p>
    <w:p w14:paraId="2C561F4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7EFA7F7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Науки о человеке и их методы. Биологическая природа человека. Расы человека. Происхождение и эволюция человека. Антропогенез.</w:t>
      </w:r>
    </w:p>
    <w:p w14:paraId="6AF8090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87F8931"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 Общий обзор организма человека. -3 часа</w:t>
      </w:r>
    </w:p>
    <w:p w14:paraId="5FBEFE6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D33B5C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Строение организма человека (1). Строение организма человека (2). Регуляция процессов жизнедеятельности.</w:t>
      </w:r>
    </w:p>
    <w:p w14:paraId="03D24C46"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35C4C1E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 «Изучение микроскопического строения тканей организма человека».</w:t>
      </w:r>
    </w:p>
    <w:p w14:paraId="584F24F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6F49E91A"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2. Опора и </w:t>
      </w:r>
      <w:proofErr w:type="gramStart"/>
      <w:r w:rsidRPr="00B4174A">
        <w:rPr>
          <w:rFonts w:ascii="Times New Roman" w:hAnsi="Times New Roman" w:cs="Times New Roman"/>
          <w:b/>
          <w:color w:val="000000"/>
          <w:sz w:val="28"/>
          <w:szCs w:val="28"/>
          <w:lang w:val="ru-RU"/>
        </w:rPr>
        <w:t>движение.-</w:t>
      </w:r>
      <w:proofErr w:type="gramEnd"/>
      <w:r w:rsidRPr="00B4174A">
        <w:rPr>
          <w:rFonts w:ascii="Times New Roman" w:hAnsi="Times New Roman" w:cs="Times New Roman"/>
          <w:b/>
          <w:color w:val="000000"/>
          <w:sz w:val="28"/>
          <w:szCs w:val="28"/>
          <w:lang w:val="ru-RU"/>
        </w:rPr>
        <w:t xml:space="preserve"> 8 часов</w:t>
      </w:r>
    </w:p>
    <w:p w14:paraId="01806E5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71544F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Опорно-двигательная система. Состав, строение и рост костей. Скелет человека. Соединение костей. Скелет головы. Скелет туловища. Скелет конечностей и их поясов. Строение и функции скелетных мышц. Работа мышц и её регуляция. Нарушения опорно-двигательной системы. Травматизм.</w:t>
      </w:r>
    </w:p>
    <w:p w14:paraId="46027C69"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686BA98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№2 «Изучение микроскопического строения кости».</w:t>
      </w:r>
    </w:p>
    <w:p w14:paraId="0554652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№3 «Влияние статической и динамической работы на утомление мышц».</w:t>
      </w:r>
    </w:p>
    <w:p w14:paraId="11B98EB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№4 «Значение активного отдыха для восстановления работоспособности мышц».</w:t>
      </w:r>
    </w:p>
    <w:p w14:paraId="16A3EA0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Лабораторная работа №5 «Выявление плоскостопия».  </w:t>
      </w:r>
    </w:p>
    <w:p w14:paraId="2954E9B4"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399660DA"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color w:val="000000"/>
          <w:sz w:val="28"/>
          <w:szCs w:val="28"/>
          <w:lang w:val="ru-RU"/>
        </w:rPr>
        <w:t>Контрольная работа №1 «Опора и движение»</w:t>
      </w:r>
    </w:p>
    <w:p w14:paraId="590E697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8F07450"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3. Внутренняя среда </w:t>
      </w:r>
      <w:proofErr w:type="gramStart"/>
      <w:r w:rsidRPr="00B4174A">
        <w:rPr>
          <w:rFonts w:ascii="Times New Roman" w:hAnsi="Times New Roman" w:cs="Times New Roman"/>
          <w:b/>
          <w:color w:val="000000"/>
          <w:sz w:val="28"/>
          <w:szCs w:val="28"/>
          <w:lang w:val="ru-RU"/>
        </w:rPr>
        <w:t>организма.-</w:t>
      </w:r>
      <w:proofErr w:type="gramEnd"/>
      <w:r w:rsidRPr="00B4174A">
        <w:rPr>
          <w:rFonts w:ascii="Times New Roman" w:hAnsi="Times New Roman" w:cs="Times New Roman"/>
          <w:b/>
          <w:color w:val="000000"/>
          <w:sz w:val="28"/>
          <w:szCs w:val="28"/>
          <w:lang w:val="ru-RU"/>
        </w:rPr>
        <w:t xml:space="preserve"> 4 часа</w:t>
      </w:r>
    </w:p>
    <w:p w14:paraId="5BAAED7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765B8B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Состав внутренней среды организма и её функции. Состав крови. Постоянство внутренней среды. Свертывание крови. Переливание крови. Группы крови. Иммунитет. Нарушения иммунной системы человека. Вакцинация. </w:t>
      </w:r>
    </w:p>
    <w:p w14:paraId="246D0CD1"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069185D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№6 «Микроскопическое строение крови».</w:t>
      </w:r>
    </w:p>
    <w:p w14:paraId="17C77F3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B69189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C23271B"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10284CFD"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69E1DD27" w14:textId="0B9FE531"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4. Кровообращение и </w:t>
      </w:r>
      <w:proofErr w:type="spellStart"/>
      <w:r w:rsidRPr="00B4174A">
        <w:rPr>
          <w:rFonts w:ascii="Times New Roman" w:hAnsi="Times New Roman" w:cs="Times New Roman"/>
          <w:b/>
          <w:color w:val="000000"/>
          <w:sz w:val="28"/>
          <w:szCs w:val="28"/>
          <w:lang w:val="ru-RU"/>
        </w:rPr>
        <w:t>лимфообращение</w:t>
      </w:r>
      <w:proofErr w:type="spellEnd"/>
      <w:r w:rsidRPr="00B4174A">
        <w:rPr>
          <w:rFonts w:ascii="Times New Roman" w:hAnsi="Times New Roman" w:cs="Times New Roman"/>
          <w:b/>
          <w:color w:val="000000"/>
          <w:sz w:val="28"/>
          <w:szCs w:val="28"/>
          <w:lang w:val="ru-RU"/>
        </w:rPr>
        <w:t>. -3 часа</w:t>
      </w:r>
    </w:p>
    <w:p w14:paraId="18EE221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029FC9E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 xml:space="preserve">Органы кровообращения. Строение и работа сердца. Сосудистая система. </w:t>
      </w:r>
      <w:proofErr w:type="spellStart"/>
      <w:r w:rsidRPr="00B4174A">
        <w:rPr>
          <w:rFonts w:ascii="Times New Roman" w:hAnsi="Times New Roman" w:cs="Times New Roman"/>
          <w:color w:val="000000"/>
          <w:sz w:val="28"/>
          <w:szCs w:val="28"/>
          <w:lang w:val="ru-RU"/>
        </w:rPr>
        <w:t>Лимообращение</w:t>
      </w:r>
      <w:proofErr w:type="spellEnd"/>
      <w:r w:rsidRPr="00B4174A">
        <w:rPr>
          <w:rFonts w:ascii="Times New Roman" w:hAnsi="Times New Roman" w:cs="Times New Roman"/>
          <w:color w:val="000000"/>
          <w:sz w:val="28"/>
          <w:szCs w:val="28"/>
          <w:lang w:val="ru-RU"/>
        </w:rPr>
        <w:t xml:space="preserve">. Сердечно-сосудистые заболевания. Первая помощь при кровотечении. </w:t>
      </w:r>
    </w:p>
    <w:p w14:paraId="4711065F" w14:textId="37208BE1"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732E3C7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№7 «Измерение кровяного давления».</w:t>
      </w:r>
    </w:p>
    <w:p w14:paraId="4FD346F3" w14:textId="598B7E03"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5. </w:t>
      </w:r>
      <w:r w:rsidR="00B4174A" w:rsidRPr="00B4174A">
        <w:rPr>
          <w:rFonts w:ascii="Times New Roman" w:hAnsi="Times New Roman" w:cs="Times New Roman"/>
          <w:b/>
          <w:color w:val="000000"/>
          <w:sz w:val="28"/>
          <w:szCs w:val="28"/>
          <w:lang w:val="ru-RU"/>
        </w:rPr>
        <w:t>Дыхание. -</w:t>
      </w:r>
      <w:r w:rsidRPr="00B4174A">
        <w:rPr>
          <w:rFonts w:ascii="Times New Roman" w:hAnsi="Times New Roman" w:cs="Times New Roman"/>
          <w:b/>
          <w:color w:val="000000"/>
          <w:sz w:val="28"/>
          <w:szCs w:val="28"/>
          <w:lang w:val="ru-RU"/>
        </w:rPr>
        <w:t>6 часов.</w:t>
      </w:r>
    </w:p>
    <w:p w14:paraId="7755B35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2DCCF88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Дыхание и его значение. Органы дыхания. Механизм дыхания. Жизненная ёмкость лёгких. </w:t>
      </w:r>
    </w:p>
    <w:p w14:paraId="2B662AD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Регуляция дыхания. Охрана воздушной среды. Заболевания органов дыхания, их профилактика. Реанимация.</w:t>
      </w:r>
    </w:p>
    <w:p w14:paraId="0985E92D" w14:textId="1BE9B0F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714F14D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№8 «Измерение обхвата грудной клетки в состоянии вдоха и выдоха».</w:t>
      </w:r>
    </w:p>
    <w:p w14:paraId="01E0B1B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№9 «Определение частоты дыхания».</w:t>
      </w:r>
    </w:p>
    <w:p w14:paraId="240D7E6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i/>
          <w:color w:val="000000"/>
          <w:sz w:val="28"/>
          <w:szCs w:val="28"/>
          <w:u w:val="single"/>
          <w:lang w:val="ru-RU"/>
        </w:rPr>
        <w:t>Контрольные работы:</w:t>
      </w:r>
    </w:p>
    <w:p w14:paraId="34B66074" w14:textId="253B893D"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№2 </w:t>
      </w:r>
      <w:r w:rsidR="00B4174A" w:rsidRPr="00B4174A">
        <w:rPr>
          <w:rFonts w:ascii="Times New Roman" w:hAnsi="Times New Roman" w:cs="Times New Roman"/>
          <w:color w:val="000000"/>
          <w:sz w:val="28"/>
          <w:szCs w:val="28"/>
          <w:lang w:val="ru-RU"/>
        </w:rPr>
        <w:t>«Кровообращение</w:t>
      </w:r>
      <w:r w:rsidRPr="00B4174A">
        <w:rPr>
          <w:rFonts w:ascii="Times New Roman" w:hAnsi="Times New Roman" w:cs="Times New Roman"/>
          <w:color w:val="000000"/>
          <w:sz w:val="28"/>
          <w:szCs w:val="28"/>
          <w:lang w:val="ru-RU"/>
        </w:rPr>
        <w:t xml:space="preserve"> и дыхание»</w:t>
      </w:r>
    </w:p>
    <w:p w14:paraId="539F0D5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7D0B71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6. Питание. -5 часов</w:t>
      </w:r>
    </w:p>
    <w:p w14:paraId="3D0C2B4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6E4C7F7"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Питание и его значение. Органы пищеварения и их функции. Пищеварение в ротовой полости. Глотка и пищевод. Пищеварение в желудке и кишечнике. Всасывание питательных веществ в кровь. Регуляция пищеварения. Гигиена питания. </w:t>
      </w:r>
    </w:p>
    <w:p w14:paraId="61D816A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9EA399F"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7. Обмен веществ и превращение энергии. -4 часа</w:t>
      </w:r>
    </w:p>
    <w:p w14:paraId="69B155A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32F35F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Пластический и энергетический обмен. Ферменты и их роль в организме человека. Витамины и их роль в организме человека. Нормы и режим питания. Нарушение обмена веществ. </w:t>
      </w:r>
    </w:p>
    <w:p w14:paraId="55371AB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E084588"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8. Выделение продуктов обмена. – 4 часа</w:t>
      </w:r>
    </w:p>
    <w:p w14:paraId="5E60399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2C8E1EC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Выделение и его значение. Органы мочевыделения. Заболевания органов мочевыделения.</w:t>
      </w:r>
    </w:p>
    <w:p w14:paraId="633EEE90"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0052EE5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Контрольная работа №3 «Питание, обмен, выделение»</w:t>
      </w:r>
    </w:p>
    <w:p w14:paraId="088E6C4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69CB2368"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59083138"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1B899C86"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5ADBBBA0" w14:textId="2A550ABC"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9. Покровы тела человека. -3 часа</w:t>
      </w:r>
    </w:p>
    <w:p w14:paraId="3AB9D251"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p>
    <w:p w14:paraId="05C638E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Наружные покровы тела. Строение и функции кожи. Болезни и травмы кожи. Гигиена кожных покровов.</w:t>
      </w:r>
    </w:p>
    <w:p w14:paraId="2080E635" w14:textId="6B78566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0C0C4A4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№10 «Строение кожи».</w:t>
      </w:r>
    </w:p>
    <w:p w14:paraId="4E8998F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0FBF525F"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10. Нейрогуморальная регуляция процессов жизнедеятельности. -9 часов</w:t>
      </w:r>
    </w:p>
    <w:p w14:paraId="39C7B0EC"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p>
    <w:p w14:paraId="3CDB203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Железы внутренней секреции и их функции. Работа эндокринной системы и её нарушения. Строение нервной системы и её значение. Спинной мозг. Головной мозг. Вегетативная нервная система. Нарушения в работе нервной системы и их предупреждение.</w:t>
      </w:r>
    </w:p>
    <w:p w14:paraId="3D7050C0" w14:textId="5D07BF2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18D69D0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№11 «Штриховое раздражение кожи».</w:t>
      </w:r>
    </w:p>
    <w:p w14:paraId="7C522599"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7679508C" w14:textId="5BC5F59D"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 4 </w:t>
      </w:r>
      <w:r w:rsidR="00B4174A" w:rsidRPr="00B4174A">
        <w:rPr>
          <w:rFonts w:ascii="Times New Roman" w:hAnsi="Times New Roman" w:cs="Times New Roman"/>
          <w:color w:val="000000"/>
          <w:sz w:val="28"/>
          <w:szCs w:val="28"/>
          <w:lang w:val="ru-RU"/>
        </w:rPr>
        <w:t>«Кожные</w:t>
      </w:r>
      <w:r w:rsidRPr="00B4174A">
        <w:rPr>
          <w:rFonts w:ascii="Times New Roman" w:hAnsi="Times New Roman" w:cs="Times New Roman"/>
          <w:color w:val="000000"/>
          <w:sz w:val="28"/>
          <w:szCs w:val="28"/>
          <w:lang w:val="ru-RU"/>
        </w:rPr>
        <w:t xml:space="preserve"> покровы и нервная система»</w:t>
      </w:r>
    </w:p>
    <w:p w14:paraId="2713EF57"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2D1A669"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11. Органы чувств. Анализаторы. -4 часа</w:t>
      </w:r>
    </w:p>
    <w:p w14:paraId="7FE9E0C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A6071C8"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Понятие об анализаторах. Зрительный анализатор. Слуховой анализатор. Вестибулярный анализатор. Мышечное чувство. Осязание. Вкусовой и обонятельный анализаторы. Боль.</w:t>
      </w:r>
    </w:p>
    <w:p w14:paraId="70F9D08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AC0F6AD"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12. Психика и поведение человека. Высшая нервная деятельность. -4 часа</w:t>
      </w:r>
    </w:p>
    <w:p w14:paraId="17C4109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7BDE84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Высшая нервная деятельность. Рефлексы. Память и обучение. Врожденное и приобретенное поведение. Сон и бодрствование. Особенности высшей нервной деятельности человека.</w:t>
      </w:r>
    </w:p>
    <w:p w14:paraId="2B84705D" w14:textId="72864A4C"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12D77CB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№12 «Оценка объёма кратковременной памяти с помощью текста».</w:t>
      </w:r>
    </w:p>
    <w:p w14:paraId="6FD79B7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D75210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13. Размножение и развитие человека. -5 часов</w:t>
      </w:r>
    </w:p>
    <w:p w14:paraId="5180743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7F6383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Особенности размножения человека. Органы размножения. Половые клетки. Оплодотворение.  Беременность и роды. Рост и развитие ребенка после рождения.</w:t>
      </w:r>
    </w:p>
    <w:p w14:paraId="4BD69913" w14:textId="77777777" w:rsidR="00556E0B" w:rsidRPr="00B4174A" w:rsidRDefault="00556E0B" w:rsidP="00556E0B">
      <w:pPr>
        <w:spacing w:after="0" w:line="240" w:lineRule="auto"/>
        <w:jc w:val="both"/>
        <w:rPr>
          <w:rFonts w:ascii="Times New Roman" w:hAnsi="Times New Roman" w:cs="Times New Roman"/>
          <w:i/>
          <w:color w:val="000000"/>
          <w:sz w:val="28"/>
          <w:szCs w:val="28"/>
          <w:u w:val="single"/>
          <w:lang w:val="ru-RU"/>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i/>
          <w:color w:val="000000"/>
          <w:sz w:val="28"/>
          <w:szCs w:val="28"/>
          <w:u w:val="single"/>
          <w:lang w:val="ru-RU"/>
        </w:rPr>
        <w:t>Контрольные работы:</w:t>
      </w:r>
    </w:p>
    <w:p w14:paraId="02BB4F9D" w14:textId="58DA422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№5 </w:t>
      </w:r>
      <w:r w:rsidR="00B4174A" w:rsidRPr="00B4174A">
        <w:rPr>
          <w:rFonts w:ascii="Times New Roman" w:hAnsi="Times New Roman" w:cs="Times New Roman"/>
          <w:color w:val="000000"/>
          <w:sz w:val="28"/>
          <w:szCs w:val="28"/>
          <w:lang w:val="ru-RU"/>
        </w:rPr>
        <w:t>«Анализаторы</w:t>
      </w:r>
      <w:r w:rsidRPr="00B4174A">
        <w:rPr>
          <w:rFonts w:ascii="Times New Roman" w:hAnsi="Times New Roman" w:cs="Times New Roman"/>
          <w:color w:val="000000"/>
          <w:sz w:val="28"/>
          <w:szCs w:val="28"/>
          <w:lang w:val="ru-RU"/>
        </w:rPr>
        <w:t>. Психика человека. Размножение и развитие.»</w:t>
      </w:r>
    </w:p>
    <w:p w14:paraId="66E9E81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67A959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14. Человек и окружающая среда. – 3 часа</w:t>
      </w:r>
    </w:p>
    <w:p w14:paraId="17C90E9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74220D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 xml:space="preserve">Социальная и природная среда человека. Окружающая среда и здоровье человека. Повторение. </w:t>
      </w:r>
    </w:p>
    <w:p w14:paraId="41855AD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EC52C1A" w14:textId="77777777" w:rsidR="007D10CF"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9 КЛАСС</w:t>
      </w:r>
      <w:r w:rsidR="007D10CF" w:rsidRPr="00B4174A">
        <w:rPr>
          <w:rFonts w:ascii="Times New Roman" w:hAnsi="Times New Roman" w:cs="Times New Roman"/>
          <w:sz w:val="28"/>
          <w:szCs w:val="28"/>
          <w:lang w:val="ru-RU"/>
        </w:rPr>
        <w:t xml:space="preserve"> </w:t>
      </w:r>
    </w:p>
    <w:p w14:paraId="5AEC07ED" w14:textId="193C22EE"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Введение. Биология в системе наук (2 ч.)</w:t>
      </w:r>
    </w:p>
    <w:p w14:paraId="2BF9087C"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B4174A">
        <w:rPr>
          <w:rFonts w:ascii="Times New Roman" w:eastAsia="Andale Sans UI" w:hAnsi="Times New Roman" w:cs="Times New Roman"/>
          <w:kern w:val="1"/>
          <w:sz w:val="28"/>
          <w:szCs w:val="28"/>
          <w:lang w:val="ru-RU" w:eastAsia="ru-RU" w:bidi="en-US"/>
        </w:rPr>
        <w:br/>
      </w: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портреты ученых-биологов; схема «Связь биологии с другими науками».</w:t>
      </w:r>
    </w:p>
    <w:p w14:paraId="0BC73A6B"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p>
    <w:p w14:paraId="7518C547" w14:textId="7E9EE5DF" w:rsidR="002A5E22" w:rsidRPr="00B4174A" w:rsidRDefault="002A5E22" w:rsidP="002A5E22">
      <w:pPr>
        <w:pStyle w:val="ae"/>
        <w:numPr>
          <w:ilvl w:val="0"/>
          <w:numId w:val="36"/>
        </w:numPr>
        <w:suppressAutoHyphens/>
        <w:spacing w:after="0"/>
        <w:rPr>
          <w:rFonts w:ascii="Times New Roman" w:eastAsia="Andale Sans UI" w:hAnsi="Times New Roman" w:cs="Times New Roman"/>
          <w:b/>
          <w:bCs/>
          <w:kern w:val="1"/>
          <w:sz w:val="28"/>
          <w:szCs w:val="28"/>
          <w:lang w:val="ru-RU" w:eastAsia="ar-SA" w:bidi="en-US"/>
        </w:rPr>
      </w:pPr>
      <w:r w:rsidRPr="00B4174A">
        <w:rPr>
          <w:rFonts w:ascii="Times New Roman" w:eastAsia="Andale Sans UI" w:hAnsi="Times New Roman" w:cs="Times New Roman"/>
          <w:b/>
          <w:bCs/>
          <w:kern w:val="1"/>
          <w:sz w:val="28"/>
          <w:szCs w:val="28"/>
          <w:lang w:val="ru-RU" w:eastAsia="ar-SA" w:bidi="en-US"/>
        </w:rPr>
        <w:t xml:space="preserve">Основы цитологии - науки о клетке </w:t>
      </w:r>
      <w:r w:rsidR="00B4174A" w:rsidRPr="00B4174A">
        <w:rPr>
          <w:rFonts w:ascii="Times New Roman" w:eastAsia="Andale Sans UI" w:hAnsi="Times New Roman" w:cs="Times New Roman"/>
          <w:b/>
          <w:bCs/>
          <w:kern w:val="1"/>
          <w:sz w:val="28"/>
          <w:szCs w:val="28"/>
          <w:lang w:val="ru-RU" w:eastAsia="ar-SA" w:bidi="en-US"/>
        </w:rPr>
        <w:t>(10</w:t>
      </w:r>
      <w:r w:rsidRPr="00B4174A">
        <w:rPr>
          <w:rFonts w:ascii="Times New Roman" w:eastAsia="Andale Sans UI" w:hAnsi="Times New Roman" w:cs="Times New Roman"/>
          <w:b/>
          <w:bCs/>
          <w:kern w:val="1"/>
          <w:sz w:val="28"/>
          <w:szCs w:val="28"/>
          <w:lang w:val="ru-RU" w:eastAsia="ar-SA" w:bidi="en-US"/>
        </w:rPr>
        <w:t xml:space="preserve"> ч.)</w:t>
      </w:r>
    </w:p>
    <w:p w14:paraId="52552DA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14:paraId="28C5390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14:paraId="312AC2AD"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Особенности строения клеток бактерий, грибов, животных и растений. Вирусы.</w:t>
      </w:r>
    </w:p>
    <w:p w14:paraId="507B3299"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14:paraId="215109ED"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14:paraId="3CF6839E"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Понятие о гомеостазе, регуляция процессов превращения веществ и энергии в клетке.</w:t>
      </w:r>
    </w:p>
    <w:p w14:paraId="582418EB"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14:paraId="7BDCC503"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Лабораторная работа № 1</w:t>
      </w:r>
      <w:r w:rsidRPr="00B4174A">
        <w:rPr>
          <w:rFonts w:ascii="Times New Roman" w:eastAsia="Times New Roman" w:hAnsi="Times New Roman" w:cs="Times New Roman"/>
          <w:sz w:val="28"/>
          <w:szCs w:val="28"/>
          <w:lang w:val="ru-RU" w:eastAsia="ru-RU"/>
        </w:rPr>
        <w:t xml:space="preserve"> «Строение клеток».</w:t>
      </w:r>
    </w:p>
    <w:p w14:paraId="5F7EF588" w14:textId="1B46E02D" w:rsidR="002A5E22" w:rsidRPr="00B4174A" w:rsidRDefault="002A5E22" w:rsidP="002A5E22">
      <w:pPr>
        <w:pStyle w:val="ae"/>
        <w:numPr>
          <w:ilvl w:val="0"/>
          <w:numId w:val="36"/>
        </w:numPr>
        <w:spacing w:before="100" w:beforeAutospacing="1" w:after="100" w:afterAutospacing="1"/>
        <w:rPr>
          <w:rFonts w:ascii="Times New Roman" w:eastAsia="Times New Roman" w:hAnsi="Times New Roman" w:cs="Times New Roman"/>
          <w:sz w:val="28"/>
          <w:szCs w:val="28"/>
          <w:lang w:val="ru-RU" w:eastAsia="ru-RU"/>
        </w:rPr>
      </w:pPr>
      <w:r w:rsidRPr="00B4174A">
        <w:rPr>
          <w:rFonts w:ascii="Times New Roman" w:eastAsia="Andale Sans UI" w:hAnsi="Times New Roman" w:cs="Times New Roman"/>
          <w:b/>
          <w:bCs/>
          <w:kern w:val="1"/>
          <w:sz w:val="28"/>
          <w:szCs w:val="28"/>
          <w:lang w:val="ru-RU" w:eastAsia="ru-RU" w:bidi="en-US"/>
        </w:rPr>
        <w:t>Размножение и индивидуальное развитие (онтогенез) организмов (5 ч.)</w:t>
      </w:r>
    </w:p>
    <w:p w14:paraId="249E3C8C"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lastRenderedPageBreak/>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14:paraId="65858E0A"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Половое размножение. Мейоз, его биологическое значение. Биологическое значение оплодотворения.</w:t>
      </w:r>
    </w:p>
    <w:p w14:paraId="4FA704E7"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14:paraId="5573E1A4"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iCs/>
          <w:kern w:val="1"/>
          <w:sz w:val="28"/>
          <w:szCs w:val="28"/>
          <w:lang w:val="ru-RU" w:eastAsia="ru-RU" w:bidi="en-US"/>
        </w:rPr>
        <w:t xml:space="preserve">таблицы, иллюстрирующие виды бесполого и полового размножения, эмбрионального и постэмбрионального </w:t>
      </w:r>
      <w:proofErr w:type="gramStart"/>
      <w:r w:rsidRPr="00B4174A">
        <w:rPr>
          <w:rFonts w:ascii="Times New Roman" w:eastAsia="Andale Sans UI" w:hAnsi="Times New Roman" w:cs="Times New Roman"/>
          <w:iCs/>
          <w:kern w:val="1"/>
          <w:sz w:val="28"/>
          <w:szCs w:val="28"/>
          <w:lang w:val="ru-RU" w:eastAsia="ru-RU" w:bidi="en-US"/>
        </w:rPr>
        <w:t xml:space="preserve">развития  </w:t>
      </w:r>
      <w:r w:rsidRPr="00B4174A">
        <w:rPr>
          <w:rFonts w:ascii="Times New Roman" w:eastAsia="Andale Sans UI" w:hAnsi="Times New Roman" w:cs="Times New Roman"/>
          <w:kern w:val="1"/>
          <w:sz w:val="28"/>
          <w:szCs w:val="28"/>
          <w:lang w:val="ru-RU" w:eastAsia="ru-RU" w:bidi="en-US"/>
        </w:rPr>
        <w:t>высших</w:t>
      </w:r>
      <w:proofErr w:type="gramEnd"/>
      <w:r w:rsidRPr="00B4174A">
        <w:rPr>
          <w:rFonts w:ascii="Times New Roman" w:eastAsia="Andale Sans UI" w:hAnsi="Times New Roman" w:cs="Times New Roman"/>
          <w:kern w:val="1"/>
          <w:sz w:val="28"/>
          <w:szCs w:val="28"/>
          <w:lang w:val="ru-RU" w:eastAsia="ru-RU" w:bidi="en-US"/>
        </w:rPr>
        <w:t xml:space="preserve"> растений, сходство зародышей позвоночных животных; схемы митоза и мейоза.</w:t>
      </w:r>
    </w:p>
    <w:p w14:paraId="59A4349B" w14:textId="7246CED9"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Основы генетики (10 ч.)</w:t>
      </w:r>
    </w:p>
    <w:p w14:paraId="0B830AF5"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14:paraId="3D481B04"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sidRPr="00B4174A">
        <w:rPr>
          <w:rFonts w:ascii="Times New Roman" w:eastAsia="Andale Sans UI" w:hAnsi="Times New Roman" w:cs="Times New Roman"/>
          <w:kern w:val="1"/>
          <w:sz w:val="28"/>
          <w:szCs w:val="28"/>
          <w:lang w:val="ru-RU" w:eastAsia="ru-RU" w:bidi="en-US"/>
        </w:rPr>
        <w:t>модификационная</w:t>
      </w:r>
      <w:proofErr w:type="spellEnd"/>
      <w:r w:rsidRPr="00B4174A">
        <w:rPr>
          <w:rFonts w:ascii="Times New Roman" w:eastAsia="Andale Sans UI" w:hAnsi="Times New Roman" w:cs="Times New Roman"/>
          <w:kern w:val="1"/>
          <w:sz w:val="28"/>
          <w:szCs w:val="28"/>
          <w:lang w:val="ru-RU" w:eastAsia="ru-RU" w:bidi="en-US"/>
        </w:rPr>
        <w:t>, изменчивость. Роль условий внешней среды в развитии и проявлении признаков и свойств.</w:t>
      </w:r>
    </w:p>
    <w:p w14:paraId="12414345"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bCs/>
          <w:kern w:val="1"/>
          <w:sz w:val="28"/>
          <w:szCs w:val="28"/>
          <w:lang w:val="ru-RU" w:eastAsia="ar-SA" w:bidi="en-US"/>
        </w:rPr>
        <w:t xml:space="preserve">Демонстрации: </w:t>
      </w:r>
      <w:r w:rsidRPr="00B4174A">
        <w:rPr>
          <w:rFonts w:ascii="Times New Roman" w:eastAsia="Andale Sans UI" w:hAnsi="Times New Roman" w:cs="Times New Roman"/>
          <w:kern w:val="1"/>
          <w:sz w:val="28"/>
          <w:szCs w:val="28"/>
          <w:lang w:val="ru-RU" w:eastAsia="ar-SA"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14:paraId="6CBE673C"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p>
    <w:p w14:paraId="5F8B5956"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kern w:val="1"/>
          <w:sz w:val="28"/>
          <w:szCs w:val="28"/>
          <w:lang w:val="ru-RU" w:eastAsia="ar-SA" w:bidi="en-US"/>
        </w:rPr>
        <w:t>Практическая работа № 1</w:t>
      </w:r>
      <w:r w:rsidRPr="00B4174A">
        <w:rPr>
          <w:rFonts w:ascii="Times New Roman" w:eastAsia="Andale Sans UI" w:hAnsi="Times New Roman" w:cs="Times New Roman"/>
          <w:kern w:val="1"/>
          <w:sz w:val="28"/>
          <w:szCs w:val="28"/>
          <w:lang w:val="ru-RU" w:eastAsia="ar-SA" w:bidi="en-US"/>
        </w:rPr>
        <w:t xml:space="preserve"> «Решение генетических задач на моногибридное скрещивание».</w:t>
      </w:r>
    </w:p>
    <w:p w14:paraId="7FEF31D9"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kern w:val="1"/>
          <w:sz w:val="28"/>
          <w:szCs w:val="28"/>
          <w:lang w:val="ru-RU" w:eastAsia="ar-SA" w:bidi="en-US"/>
        </w:rPr>
        <w:lastRenderedPageBreak/>
        <w:t>Лабораторная работа № 2</w:t>
      </w:r>
      <w:r w:rsidRPr="00B4174A">
        <w:rPr>
          <w:rFonts w:ascii="Times New Roman" w:eastAsia="Andale Sans UI" w:hAnsi="Times New Roman" w:cs="Times New Roman"/>
          <w:kern w:val="1"/>
          <w:sz w:val="28"/>
          <w:szCs w:val="28"/>
          <w:lang w:val="ru-RU" w:eastAsia="ar-SA" w:bidi="en-US"/>
        </w:rPr>
        <w:t xml:space="preserve"> «Изучение фенотипов растений. Изучение </w:t>
      </w:r>
      <w:proofErr w:type="spellStart"/>
      <w:r w:rsidRPr="00B4174A">
        <w:rPr>
          <w:rFonts w:ascii="Times New Roman" w:eastAsia="Andale Sans UI" w:hAnsi="Times New Roman" w:cs="Times New Roman"/>
          <w:kern w:val="1"/>
          <w:sz w:val="28"/>
          <w:szCs w:val="28"/>
          <w:lang w:val="ru-RU" w:eastAsia="ar-SA" w:bidi="en-US"/>
        </w:rPr>
        <w:t>модификационной</w:t>
      </w:r>
      <w:proofErr w:type="spellEnd"/>
      <w:r w:rsidRPr="00B4174A">
        <w:rPr>
          <w:rFonts w:ascii="Times New Roman" w:eastAsia="Andale Sans UI" w:hAnsi="Times New Roman" w:cs="Times New Roman"/>
          <w:kern w:val="1"/>
          <w:sz w:val="28"/>
          <w:szCs w:val="28"/>
          <w:lang w:val="ru-RU" w:eastAsia="ar-SA" w:bidi="en-US"/>
        </w:rPr>
        <w:t xml:space="preserve"> изменчивости и построение вариационной кривой».</w:t>
      </w:r>
    </w:p>
    <w:p w14:paraId="16584A78"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p>
    <w:p w14:paraId="542DA227" w14:textId="49412B09"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 xml:space="preserve"> Генетика человека (3 ч.)</w:t>
      </w:r>
    </w:p>
    <w:p w14:paraId="75B293B9"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14:paraId="5EDA0D14"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хромосомные аномалии человека и их фенотипические проявления.</w:t>
      </w:r>
    </w:p>
    <w:p w14:paraId="6E348F41"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 xml:space="preserve">Практическая работа № 2 </w:t>
      </w:r>
      <w:r w:rsidRPr="00B4174A">
        <w:rPr>
          <w:rFonts w:ascii="Times New Roman" w:eastAsia="Times New Roman" w:hAnsi="Times New Roman" w:cs="Times New Roman"/>
          <w:sz w:val="28"/>
          <w:szCs w:val="28"/>
          <w:lang w:val="ru-RU" w:eastAsia="ru-RU"/>
        </w:rPr>
        <w:t>«Составление родословных».</w:t>
      </w:r>
    </w:p>
    <w:p w14:paraId="7168AC64" w14:textId="1203B1AB"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Основы селекции и биотехнологии (3 ч.)</w:t>
      </w:r>
    </w:p>
    <w:p w14:paraId="57AA7B3A"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Задачи и методы селекции. Генетика как научная основа селекции организмов. Достижения мировой и отечественной селекции.</w:t>
      </w:r>
    </w:p>
    <w:p w14:paraId="4246467F"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Демонстрации:</w:t>
      </w:r>
      <w:r w:rsidRPr="00B4174A">
        <w:rPr>
          <w:rFonts w:ascii="Times New Roman" w:eastAsia="Andale Sans UI" w:hAnsi="Times New Roman" w:cs="Times New Roman"/>
          <w:kern w:val="1"/>
          <w:sz w:val="28"/>
          <w:szCs w:val="28"/>
          <w:lang w:val="ru-RU" w:eastAsia="ru-RU"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14:paraId="1D0B5B98"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p>
    <w:p w14:paraId="57C58772" w14:textId="31D16622"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Эволюционное учение (15 ч.)</w:t>
      </w:r>
    </w:p>
    <w:p w14:paraId="4FEA073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Учение об эволюции органического мира. Ч. Дарвин - основоположник учения об эволюции. </w:t>
      </w:r>
      <w:r w:rsidRPr="00B4174A">
        <w:rPr>
          <w:rFonts w:ascii="Times New Roman" w:eastAsia="Andale Sans UI" w:hAnsi="Times New Roman" w:cs="Times New Roman"/>
          <w:iCs/>
          <w:kern w:val="1"/>
          <w:sz w:val="28"/>
          <w:szCs w:val="28"/>
          <w:lang w:val="ru-RU" w:eastAsia="ru-RU" w:bidi="en-US"/>
        </w:rPr>
        <w:t>Движущие силы и результаты эволюции</w:t>
      </w:r>
      <w:r w:rsidRPr="00B4174A">
        <w:rPr>
          <w:rFonts w:ascii="Times New Roman" w:eastAsia="Andale Sans UI" w:hAnsi="Times New Roman" w:cs="Times New Roman"/>
          <w:kern w:val="1"/>
          <w:sz w:val="28"/>
          <w:szCs w:val="28"/>
          <w:lang w:val="ru-RU" w:eastAsia="ru-RU"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14:paraId="6023AAE9"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Вид. Критерии вида. Видообразование. Понятие </w:t>
      </w:r>
      <w:proofErr w:type="spellStart"/>
      <w:r w:rsidRPr="00B4174A">
        <w:rPr>
          <w:rFonts w:ascii="Times New Roman" w:eastAsia="Andale Sans UI" w:hAnsi="Times New Roman" w:cs="Times New Roman"/>
          <w:kern w:val="1"/>
          <w:sz w:val="28"/>
          <w:szCs w:val="28"/>
          <w:lang w:val="ru-RU" w:eastAsia="ru-RU" w:bidi="en-US"/>
        </w:rPr>
        <w:t>микроэволюции</w:t>
      </w:r>
      <w:proofErr w:type="spellEnd"/>
      <w:r w:rsidRPr="00B4174A">
        <w:rPr>
          <w:rFonts w:ascii="Times New Roman" w:eastAsia="Andale Sans UI" w:hAnsi="Times New Roman" w:cs="Times New Roman"/>
          <w:kern w:val="1"/>
          <w:sz w:val="28"/>
          <w:szCs w:val="28"/>
          <w:lang w:val="ru-RU" w:eastAsia="ru-RU" w:bidi="en-US"/>
        </w:rPr>
        <w:t>. Популяционная структура вида. Популяция как элементарная эволюционная единица. Факторы эволюции и их характеристика.</w:t>
      </w:r>
    </w:p>
    <w:p w14:paraId="536095FE"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Движущие силы и результаты эволюции</w:t>
      </w:r>
      <w:r w:rsidRPr="00B4174A">
        <w:rPr>
          <w:rFonts w:ascii="Times New Roman" w:eastAsia="Andale Sans UI" w:hAnsi="Times New Roman" w:cs="Times New Roman"/>
          <w:kern w:val="1"/>
          <w:sz w:val="28"/>
          <w:szCs w:val="28"/>
          <w:lang w:val="ru-RU" w:eastAsia="ru-RU" w:bidi="en-US"/>
        </w:rPr>
        <w:t>.</w:t>
      </w:r>
    </w:p>
    <w:p w14:paraId="3B6719F3"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14:paraId="7D5B4F99"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Возникновение адаптаций и их относительный характер. </w:t>
      </w:r>
      <w:proofErr w:type="spellStart"/>
      <w:r w:rsidRPr="00B4174A">
        <w:rPr>
          <w:rFonts w:ascii="Times New Roman" w:eastAsia="Andale Sans UI" w:hAnsi="Times New Roman" w:cs="Times New Roman"/>
          <w:kern w:val="1"/>
          <w:sz w:val="28"/>
          <w:szCs w:val="28"/>
          <w:lang w:val="ru-RU" w:eastAsia="ru-RU" w:bidi="en-US"/>
        </w:rPr>
        <w:t>Взаимоприспособленность</w:t>
      </w:r>
      <w:proofErr w:type="spellEnd"/>
      <w:r w:rsidRPr="00B4174A">
        <w:rPr>
          <w:rFonts w:ascii="Times New Roman" w:eastAsia="Andale Sans UI" w:hAnsi="Times New Roman" w:cs="Times New Roman"/>
          <w:kern w:val="1"/>
          <w:sz w:val="28"/>
          <w:szCs w:val="28"/>
          <w:lang w:val="ru-RU" w:eastAsia="ru-RU" w:bidi="en-US"/>
        </w:rPr>
        <w:t xml:space="preserve"> видов как результат действия естественного отбора.</w:t>
      </w:r>
    </w:p>
    <w:p w14:paraId="330995F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Значение знаний о </w:t>
      </w:r>
      <w:proofErr w:type="spellStart"/>
      <w:r w:rsidRPr="00B4174A">
        <w:rPr>
          <w:rFonts w:ascii="Times New Roman" w:eastAsia="Andale Sans UI" w:hAnsi="Times New Roman" w:cs="Times New Roman"/>
          <w:kern w:val="1"/>
          <w:sz w:val="28"/>
          <w:szCs w:val="28"/>
          <w:lang w:val="ru-RU" w:eastAsia="ru-RU" w:bidi="en-US"/>
        </w:rPr>
        <w:t>микроэволюции</w:t>
      </w:r>
      <w:proofErr w:type="spellEnd"/>
      <w:r w:rsidRPr="00B4174A">
        <w:rPr>
          <w:rFonts w:ascii="Times New Roman" w:eastAsia="Andale Sans UI" w:hAnsi="Times New Roman" w:cs="Times New Roman"/>
          <w:kern w:val="1"/>
          <w:sz w:val="28"/>
          <w:szCs w:val="28"/>
          <w:lang w:val="ru-RU" w:eastAsia="ru-RU" w:bidi="en-US"/>
        </w:rPr>
        <w:t xml:space="preserve"> для управления природными популяциями, решения проблем охраны природы и рационального природопользования.</w:t>
      </w:r>
    </w:p>
    <w:p w14:paraId="11CC2364"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lastRenderedPageBreak/>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14:paraId="5F767F4E"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14:paraId="5FFEB437"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Лабораторная работа № 3 </w:t>
      </w:r>
      <w:r w:rsidRPr="00B4174A">
        <w:rPr>
          <w:rFonts w:ascii="Times New Roman" w:eastAsia="Andale Sans UI" w:hAnsi="Times New Roman" w:cs="Times New Roman"/>
          <w:bCs/>
          <w:iCs/>
          <w:kern w:val="1"/>
          <w:sz w:val="28"/>
          <w:szCs w:val="28"/>
          <w:lang w:val="ru-RU" w:eastAsia="ru-RU" w:bidi="en-US"/>
        </w:rPr>
        <w:t>«Изучение приспособленности организмов к среде обитания».</w:t>
      </w:r>
    </w:p>
    <w:p w14:paraId="49549CDD"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Урок семинар </w:t>
      </w:r>
      <w:r w:rsidRPr="00B4174A">
        <w:rPr>
          <w:rFonts w:ascii="Times New Roman" w:eastAsia="Andale Sans UI" w:hAnsi="Times New Roman" w:cs="Times New Roman"/>
          <w:bCs/>
          <w:iCs/>
          <w:kern w:val="1"/>
          <w:sz w:val="28"/>
          <w:szCs w:val="28"/>
          <w:lang w:val="ru-RU" w:eastAsia="ru-RU" w:bidi="en-US"/>
        </w:rPr>
        <w:t>«Современные проблемы теории эволюции».</w:t>
      </w:r>
    </w:p>
    <w:p w14:paraId="4E129FED" w14:textId="327834AE"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Возникновение и развитие жизни на Земле (4 ч.)</w:t>
      </w:r>
    </w:p>
    <w:p w14:paraId="3B8E388A"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Взгляды, гипотезы и теории о происхождении жизни. Органический мир как результат эволюции. История развития органического мира.</w:t>
      </w:r>
    </w:p>
    <w:p w14:paraId="5A1BE01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Демонстрации:</w:t>
      </w:r>
      <w:r w:rsidRPr="00B4174A">
        <w:rPr>
          <w:rFonts w:ascii="Times New Roman" w:eastAsia="Andale Sans UI" w:hAnsi="Times New Roman" w:cs="Times New Roman"/>
          <w:iCs/>
          <w:kern w:val="1"/>
          <w:sz w:val="28"/>
          <w:szCs w:val="28"/>
          <w:lang w:val="ru-RU" w:eastAsia="ru-RU" w:bidi="en-US"/>
        </w:rPr>
        <w:t xml:space="preserve"> </w:t>
      </w:r>
      <w:r w:rsidRPr="00B4174A">
        <w:rPr>
          <w:rFonts w:ascii="Times New Roman" w:eastAsia="Andale Sans UI" w:hAnsi="Times New Roman" w:cs="Times New Roman"/>
          <w:kern w:val="1"/>
          <w:sz w:val="28"/>
          <w:szCs w:val="28"/>
          <w:lang w:val="ru-RU" w:eastAsia="ru-RU" w:bidi="en-US"/>
        </w:rPr>
        <w:t>окаменелости, отпечатки растений и животных в древних породах; репродукции картин, отражающих флору и фауну различных эр и периодов.</w:t>
      </w:r>
    </w:p>
    <w:p w14:paraId="7A71E4DE"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Урок-семинар</w:t>
      </w:r>
      <w:r w:rsidRPr="00B4174A">
        <w:rPr>
          <w:rFonts w:ascii="Times New Roman" w:eastAsia="Times New Roman" w:hAnsi="Times New Roman" w:cs="Times New Roman"/>
          <w:sz w:val="28"/>
          <w:szCs w:val="28"/>
          <w:lang w:val="ru-RU" w:eastAsia="ru-RU"/>
        </w:rPr>
        <w:t xml:space="preserve"> «Происхождение и развитие жизни на Земле».</w:t>
      </w:r>
    </w:p>
    <w:p w14:paraId="7E661028" w14:textId="732A2F54"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Взаимосвязи организмов и окружающей среды (16 ч.)</w:t>
      </w:r>
    </w:p>
    <w:p w14:paraId="2C86C3F2"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14:paraId="4917E6AB"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proofErr w:type="spellStart"/>
      <w:r w:rsidRPr="00B4174A">
        <w:rPr>
          <w:rFonts w:ascii="Times New Roman" w:eastAsia="Andale Sans UI" w:hAnsi="Times New Roman" w:cs="Times New Roman"/>
          <w:kern w:val="1"/>
          <w:sz w:val="28"/>
          <w:szCs w:val="28"/>
          <w:lang w:val="ru-RU" w:eastAsia="ru-RU" w:bidi="en-US"/>
        </w:rPr>
        <w:t>Экосистемная</w:t>
      </w:r>
      <w:proofErr w:type="spellEnd"/>
      <w:r w:rsidRPr="00B4174A">
        <w:rPr>
          <w:rFonts w:ascii="Times New Roman" w:eastAsia="Andale Sans UI" w:hAnsi="Times New Roman" w:cs="Times New Roman"/>
          <w:kern w:val="1"/>
          <w:sz w:val="28"/>
          <w:szCs w:val="28"/>
          <w:lang w:val="ru-RU" w:eastAsia="ru-RU" w:bidi="en-US"/>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sidRPr="00B4174A">
        <w:rPr>
          <w:rFonts w:ascii="Times New Roman" w:eastAsia="Andale Sans UI" w:hAnsi="Times New Roman" w:cs="Times New Roman"/>
          <w:kern w:val="1"/>
          <w:sz w:val="28"/>
          <w:szCs w:val="28"/>
          <w:lang w:val="ru-RU" w:eastAsia="ru-RU" w:bidi="en-US"/>
        </w:rPr>
        <w:t>агроэкосистем</w:t>
      </w:r>
      <w:proofErr w:type="spellEnd"/>
      <w:r w:rsidRPr="00B4174A">
        <w:rPr>
          <w:rFonts w:ascii="Times New Roman" w:eastAsia="Andale Sans UI" w:hAnsi="Times New Roman" w:cs="Times New Roman"/>
          <w:kern w:val="1"/>
          <w:sz w:val="28"/>
          <w:szCs w:val="28"/>
          <w:lang w:val="ru-RU" w:eastAsia="ru-RU" w:bidi="en-US"/>
        </w:rPr>
        <w:t>.</w:t>
      </w:r>
    </w:p>
    <w:p w14:paraId="34F8FA19"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14:paraId="4E9F71F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Демонстрации:</w:t>
      </w:r>
      <w:r w:rsidRPr="00B4174A">
        <w:rPr>
          <w:rFonts w:ascii="Times New Roman" w:eastAsia="Andale Sans UI" w:hAnsi="Times New Roman" w:cs="Times New Roman"/>
          <w:iCs/>
          <w:kern w:val="1"/>
          <w:sz w:val="28"/>
          <w:szCs w:val="28"/>
          <w:lang w:val="ru-RU" w:eastAsia="ru-RU" w:bidi="en-US"/>
        </w:rPr>
        <w:t xml:space="preserve"> </w:t>
      </w:r>
      <w:r w:rsidRPr="00B4174A">
        <w:rPr>
          <w:rFonts w:ascii="Times New Roman" w:eastAsia="Andale Sans UI" w:hAnsi="Times New Roman" w:cs="Times New Roman"/>
          <w:kern w:val="1"/>
          <w:sz w:val="28"/>
          <w:szCs w:val="28"/>
          <w:lang w:val="ru-RU" w:eastAsia="ru-RU"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14:paraId="22DE9DE5" w14:textId="3AEE2B58" w:rsidR="002A5E22" w:rsidRPr="00B4174A" w:rsidRDefault="002A5E22" w:rsidP="00C52394">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lastRenderedPageBreak/>
        <w:t xml:space="preserve">Экология как наука.  </w:t>
      </w:r>
    </w:p>
    <w:p w14:paraId="515C2545" w14:textId="00AA5F64"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Лабораторная работа № </w:t>
      </w:r>
      <w:r w:rsidR="00C52394" w:rsidRPr="00B4174A">
        <w:rPr>
          <w:rFonts w:ascii="Times New Roman" w:eastAsia="Andale Sans UI" w:hAnsi="Times New Roman" w:cs="Times New Roman"/>
          <w:b/>
          <w:bCs/>
          <w:iCs/>
          <w:kern w:val="1"/>
          <w:sz w:val="28"/>
          <w:szCs w:val="28"/>
          <w:lang w:val="ru-RU" w:eastAsia="ru-RU" w:bidi="en-US"/>
        </w:rPr>
        <w:t>4</w:t>
      </w:r>
      <w:r w:rsidRPr="00B4174A">
        <w:rPr>
          <w:rFonts w:ascii="Times New Roman" w:eastAsia="Andale Sans UI" w:hAnsi="Times New Roman" w:cs="Times New Roman"/>
          <w:b/>
          <w:bCs/>
          <w:iCs/>
          <w:kern w:val="1"/>
          <w:sz w:val="28"/>
          <w:szCs w:val="28"/>
          <w:lang w:val="ru-RU" w:eastAsia="ru-RU" w:bidi="en-US"/>
        </w:rPr>
        <w:t xml:space="preserve"> </w:t>
      </w:r>
      <w:r w:rsidRPr="00B4174A">
        <w:rPr>
          <w:rFonts w:ascii="Times New Roman" w:eastAsia="Andale Sans UI" w:hAnsi="Times New Roman" w:cs="Times New Roman"/>
          <w:bCs/>
          <w:iCs/>
          <w:kern w:val="1"/>
          <w:sz w:val="28"/>
          <w:szCs w:val="28"/>
          <w:lang w:val="ru-RU" w:eastAsia="ru-RU" w:bidi="en-US"/>
        </w:rPr>
        <w:t>«Описание экологической ниши организма».</w:t>
      </w:r>
    </w:p>
    <w:p w14:paraId="50C44589"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Итоговая конференция </w:t>
      </w:r>
      <w:r w:rsidRPr="00B4174A">
        <w:rPr>
          <w:rFonts w:ascii="Times New Roman" w:eastAsia="Andale Sans UI" w:hAnsi="Times New Roman" w:cs="Times New Roman"/>
          <w:bCs/>
          <w:iCs/>
          <w:kern w:val="1"/>
          <w:sz w:val="28"/>
          <w:szCs w:val="28"/>
          <w:lang w:val="ru-RU" w:eastAsia="ru-RU" w:bidi="en-US"/>
        </w:rPr>
        <w:t>«Взаимосвязи организмов и окружающей среды». Защита экологического проекта.</w:t>
      </w:r>
    </w:p>
    <w:p w14:paraId="14AC83D8"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Экскурсия </w:t>
      </w:r>
      <w:r w:rsidRPr="00B4174A">
        <w:rPr>
          <w:rFonts w:ascii="Times New Roman" w:eastAsia="Andale Sans UI" w:hAnsi="Times New Roman" w:cs="Times New Roman"/>
          <w:bCs/>
          <w:iCs/>
          <w:kern w:val="1"/>
          <w:sz w:val="28"/>
          <w:szCs w:val="28"/>
          <w:lang w:val="ru-RU" w:eastAsia="ru-RU" w:bidi="en-US"/>
        </w:rPr>
        <w:t>«Сезонные изменения в живой природе»</w:t>
      </w:r>
    </w:p>
    <w:p w14:paraId="2CA279A1" w14:textId="77777777" w:rsidR="007D10CF" w:rsidRPr="00B4174A" w:rsidRDefault="007D10CF" w:rsidP="00E65BE9">
      <w:pPr>
        <w:spacing w:after="0" w:line="240" w:lineRule="auto"/>
        <w:rPr>
          <w:rFonts w:ascii="Times New Roman" w:hAnsi="Times New Roman" w:cs="Times New Roman"/>
          <w:sz w:val="28"/>
          <w:szCs w:val="28"/>
          <w:lang w:val="ru-RU"/>
        </w:rPr>
        <w:sectPr w:rsidR="007D10CF" w:rsidRPr="00B4174A">
          <w:pgSz w:w="11906" w:h="16383"/>
          <w:pgMar w:top="1134" w:right="850" w:bottom="1134" w:left="1701" w:header="720" w:footer="720" w:gutter="0"/>
          <w:cols w:space="720"/>
        </w:sectPr>
      </w:pPr>
    </w:p>
    <w:p w14:paraId="463BF5B6"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bookmarkStart w:id="6" w:name="block-2749307"/>
      <w:bookmarkEnd w:id="4"/>
      <w:r w:rsidRPr="00B4174A">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14:paraId="054E260E" w14:textId="77777777" w:rsidR="00D06A15" w:rsidRPr="00B4174A" w:rsidRDefault="00EB7B8D" w:rsidP="00E65BE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22169FE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4174A">
        <w:rPr>
          <w:rFonts w:ascii="Times New Roman" w:hAnsi="Times New Roman" w:cs="Times New Roman"/>
          <w:color w:val="000000"/>
          <w:sz w:val="28"/>
          <w:szCs w:val="28"/>
          <w:lang w:val="ru-RU"/>
        </w:rPr>
        <w:t>метапредметных</w:t>
      </w:r>
      <w:proofErr w:type="spellEnd"/>
      <w:r w:rsidRPr="00B4174A">
        <w:rPr>
          <w:rFonts w:ascii="Times New Roman" w:hAnsi="Times New Roman" w:cs="Times New Roman"/>
          <w:color w:val="000000"/>
          <w:sz w:val="28"/>
          <w:szCs w:val="28"/>
          <w:lang w:val="ru-RU"/>
        </w:rPr>
        <w:t xml:space="preserve"> и предметных результатов. </w:t>
      </w:r>
    </w:p>
    <w:p w14:paraId="59006ECD"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00A7962D"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ЛИЧНОСТНЫЕ РЕЗУЛЬТАТЫ</w:t>
      </w:r>
    </w:p>
    <w:p w14:paraId="3838FEC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D94297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Личностные результаты</w:t>
      </w:r>
      <w:r w:rsidRPr="00B4174A">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807662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1) гражданского воспитания: </w:t>
      </w:r>
    </w:p>
    <w:p w14:paraId="0EE637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0F149C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патриотического воспитания:</w:t>
      </w:r>
    </w:p>
    <w:p w14:paraId="33A7F77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DCC5A9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3) духовно-нравственного воспитания:</w:t>
      </w:r>
    </w:p>
    <w:p w14:paraId="33BCBAC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14:paraId="6A5585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14:paraId="6DE14F5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4) эстетического воспитания:</w:t>
      </w:r>
    </w:p>
    <w:p w14:paraId="77AD2B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14:paraId="496B7DA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14:paraId="3BBF947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FB00A5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F89E61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14:paraId="484D51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proofErr w:type="spellStart"/>
      <w:r w:rsidRPr="00B4174A">
        <w:rPr>
          <w:rFonts w:ascii="Times New Roman" w:hAnsi="Times New Roman" w:cs="Times New Roman"/>
          <w:color w:val="000000"/>
          <w:sz w:val="28"/>
          <w:szCs w:val="28"/>
          <w:lang w:val="ru-RU"/>
        </w:rPr>
        <w:t>сформированность</w:t>
      </w:r>
      <w:proofErr w:type="spellEnd"/>
      <w:r w:rsidRPr="00B4174A">
        <w:rPr>
          <w:rFonts w:ascii="Times New Roman" w:hAnsi="Times New Roman" w:cs="Times New Roman"/>
          <w:color w:val="000000"/>
          <w:sz w:val="28"/>
          <w:szCs w:val="28"/>
          <w:lang w:val="ru-RU"/>
        </w:rPr>
        <w:t xml:space="preserve"> навыка рефлексии, управление собственным эмоциональным состоянием;</w:t>
      </w:r>
    </w:p>
    <w:p w14:paraId="5933145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lastRenderedPageBreak/>
        <w:t>6) трудового воспитания:</w:t>
      </w:r>
    </w:p>
    <w:p w14:paraId="17A00C6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20860C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7) экологического воспитания:</w:t>
      </w:r>
    </w:p>
    <w:p w14:paraId="46755CD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14:paraId="1F77F7A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осознание экологических проблем и путей их решения;</w:t>
      </w:r>
    </w:p>
    <w:p w14:paraId="5863AC8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14:paraId="02DFD8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8) ценности научного познания:</w:t>
      </w:r>
    </w:p>
    <w:p w14:paraId="607A8A9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824BE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14:paraId="14ADCD1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14:paraId="6AA2680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14:paraId="737D27C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адекватная оценка изменяющихся условий;</w:t>
      </w:r>
    </w:p>
    <w:p w14:paraId="236D1F8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14:paraId="2C5FEE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14:paraId="77474716"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047EFBC6"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МЕТАПРЕДМЕТНЫЕ РЕЗУЛЬТАТЫ</w:t>
      </w:r>
    </w:p>
    <w:p w14:paraId="168D9A3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163290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proofErr w:type="spellStart"/>
      <w:r w:rsidRPr="00B4174A">
        <w:rPr>
          <w:rFonts w:ascii="Times New Roman" w:hAnsi="Times New Roman" w:cs="Times New Roman"/>
          <w:color w:val="000000"/>
          <w:sz w:val="28"/>
          <w:szCs w:val="28"/>
          <w:lang w:val="ru-RU"/>
        </w:rPr>
        <w:t>Метапредметные</w:t>
      </w:r>
      <w:proofErr w:type="spellEnd"/>
      <w:r w:rsidRPr="00B4174A">
        <w:rPr>
          <w:rFonts w:ascii="Times New Roman" w:hAnsi="Times New Roman" w:cs="Times New Roman"/>
          <w:color w:val="000000"/>
          <w:sz w:val="28"/>
          <w:szCs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4297F41"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2703C3AC"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Познавательные универсальные учебные действия</w:t>
      </w:r>
    </w:p>
    <w:p w14:paraId="567655E8"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4CA76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1) базовые логические действия:</w:t>
      </w:r>
    </w:p>
    <w:p w14:paraId="363108C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14:paraId="122BADC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0B6E7E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3EAD09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14:paraId="12505A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FAB509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A3F5D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базовые исследовательские действия:</w:t>
      </w:r>
    </w:p>
    <w:p w14:paraId="4BF90E0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2C9D445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53B7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14:paraId="2EA88B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2F3010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14:paraId="0F7B16C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02685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0D1B1D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3) работа с информацией:</w:t>
      </w:r>
    </w:p>
    <w:p w14:paraId="67A1B3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17E3D8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230BB49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31B0B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FA530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оценивать надёжность биологической информации по критериям, предложенным учителем или сформулированным самостоятельно;</w:t>
      </w:r>
    </w:p>
    <w:p w14:paraId="4F3442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запоминать и систематизировать биологическую информацию.</w:t>
      </w:r>
    </w:p>
    <w:p w14:paraId="22DC5AB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A903308"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Коммуникативные универсальные учебные действия</w:t>
      </w:r>
    </w:p>
    <w:p w14:paraId="0902A7FB"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45F2F5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1</w:t>
      </w:r>
      <w:r w:rsidRPr="00B4174A">
        <w:rPr>
          <w:rFonts w:ascii="Times New Roman" w:hAnsi="Times New Roman" w:cs="Times New Roman"/>
          <w:b/>
          <w:color w:val="000000"/>
          <w:sz w:val="28"/>
          <w:szCs w:val="28"/>
          <w:lang w:val="ru-RU"/>
        </w:rPr>
        <w:t>) общение:</w:t>
      </w:r>
    </w:p>
    <w:p w14:paraId="14B61F3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14:paraId="29D756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выражать себя (свою точку зрения) в устных и письменных текстах;</w:t>
      </w:r>
    </w:p>
    <w:p w14:paraId="45303C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68C68E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3A292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EDB5E7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40C3E1E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14:paraId="35BD6F3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619D0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совместная деятельность:</w:t>
      </w:r>
    </w:p>
    <w:p w14:paraId="1ED2DB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A37FCE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0EDCE6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E1457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6338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w:t>
      </w:r>
      <w:r w:rsidRPr="00B4174A">
        <w:rPr>
          <w:rFonts w:ascii="Times New Roman" w:hAnsi="Times New Roman" w:cs="Times New Roman"/>
          <w:color w:val="000000"/>
          <w:sz w:val="28"/>
          <w:szCs w:val="28"/>
          <w:lang w:val="ru-RU"/>
        </w:rPr>
        <w:lastRenderedPageBreak/>
        <w:t>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26F8DD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w:t>
      </w:r>
      <w:proofErr w:type="spellStart"/>
      <w:r w:rsidRPr="00B4174A">
        <w:rPr>
          <w:rFonts w:ascii="Times New Roman" w:hAnsi="Times New Roman" w:cs="Times New Roman"/>
          <w:color w:val="000000"/>
          <w:sz w:val="28"/>
          <w:szCs w:val="28"/>
          <w:lang w:val="ru-RU"/>
        </w:rPr>
        <w:t>сформированность</w:t>
      </w:r>
      <w:proofErr w:type="spellEnd"/>
      <w:r w:rsidRPr="00B4174A">
        <w:rPr>
          <w:rFonts w:ascii="Times New Roman" w:hAnsi="Times New Roman" w:cs="Times New Roman"/>
          <w:color w:val="000000"/>
          <w:sz w:val="28"/>
          <w:szCs w:val="28"/>
          <w:lang w:val="ru-RU"/>
        </w:rPr>
        <w:t xml:space="preserve"> социальных навыков и эмоционального интеллекта обучающихся. </w:t>
      </w:r>
    </w:p>
    <w:p w14:paraId="0CA1230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CC8DC85"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Регулятивные универсальные учебные действия</w:t>
      </w:r>
    </w:p>
    <w:p w14:paraId="60C0AE26"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AE5E2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Самоорганизация:</w:t>
      </w:r>
    </w:p>
    <w:p w14:paraId="4031FFD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14:paraId="592FA3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1398D1E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8B8B02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04BAFD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делать выбор и брать ответственность за решение.</w:t>
      </w:r>
    </w:p>
    <w:p w14:paraId="42A506B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Самоконтроль, эмоциональный интеллект:</w:t>
      </w:r>
    </w:p>
    <w:p w14:paraId="4FFEBA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владеть способами самоконтроля, </w:t>
      </w:r>
      <w:proofErr w:type="spellStart"/>
      <w:r w:rsidRPr="00B4174A">
        <w:rPr>
          <w:rFonts w:ascii="Times New Roman" w:hAnsi="Times New Roman" w:cs="Times New Roman"/>
          <w:color w:val="000000"/>
          <w:sz w:val="28"/>
          <w:szCs w:val="28"/>
          <w:lang w:val="ru-RU"/>
        </w:rPr>
        <w:t>самомотивации</w:t>
      </w:r>
      <w:proofErr w:type="spellEnd"/>
      <w:r w:rsidRPr="00B4174A">
        <w:rPr>
          <w:rFonts w:ascii="Times New Roman" w:hAnsi="Times New Roman" w:cs="Times New Roman"/>
          <w:color w:val="000000"/>
          <w:sz w:val="28"/>
          <w:szCs w:val="28"/>
          <w:lang w:val="ru-RU"/>
        </w:rPr>
        <w:t xml:space="preserve"> и рефлексии;</w:t>
      </w:r>
    </w:p>
    <w:p w14:paraId="7A4E1FC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давать оценку ситуации и предлагать план её изменения;</w:t>
      </w:r>
    </w:p>
    <w:p w14:paraId="2226D81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73C8AF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причины достижения (</w:t>
      </w:r>
      <w:proofErr w:type="spellStart"/>
      <w:r w:rsidRPr="00B4174A">
        <w:rPr>
          <w:rFonts w:ascii="Times New Roman" w:hAnsi="Times New Roman" w:cs="Times New Roman"/>
          <w:color w:val="000000"/>
          <w:sz w:val="28"/>
          <w:szCs w:val="28"/>
          <w:lang w:val="ru-RU"/>
        </w:rPr>
        <w:t>недостижения</w:t>
      </w:r>
      <w:proofErr w:type="spellEnd"/>
      <w:r w:rsidRPr="00B4174A">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14:paraId="78AB66A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28D7D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оценивать соответствие результата цели и условиям;</w:t>
      </w:r>
    </w:p>
    <w:p w14:paraId="691AC5B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4320BB7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и анализировать причины эмоций;</w:t>
      </w:r>
    </w:p>
    <w:p w14:paraId="59C50C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7783AB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регулировать способ выражения эмоций.</w:t>
      </w:r>
    </w:p>
    <w:p w14:paraId="115079A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Принятие себя и других</w:t>
      </w:r>
    </w:p>
    <w:p w14:paraId="5756CD4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осознанно относиться к другому человеку, его мнению;</w:t>
      </w:r>
    </w:p>
    <w:p w14:paraId="380F35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признавать своё право на ошибку и такое же право другого;</w:t>
      </w:r>
    </w:p>
    <w:p w14:paraId="3A93AF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открытость себе и другим;</w:t>
      </w:r>
    </w:p>
    <w:p w14:paraId="4EBF4C2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осознавать невозможность контролировать всё вокруг;</w:t>
      </w:r>
    </w:p>
    <w:p w14:paraId="1BDA8CC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A568E3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59BE153"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ПРЕДМЕТНЫЕ РЕЗУЛЬТАТЫ</w:t>
      </w:r>
    </w:p>
    <w:p w14:paraId="58201035"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611AA0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5 классе:</w:t>
      </w:r>
    </w:p>
    <w:p w14:paraId="557A70D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14:paraId="554857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351B07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FEB1B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9906A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44137C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505E36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DF0AD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B4174A">
        <w:rPr>
          <w:rFonts w:ascii="Times New Roman" w:hAnsi="Times New Roman" w:cs="Times New Roman"/>
          <w:color w:val="000000"/>
          <w:sz w:val="28"/>
          <w:szCs w:val="28"/>
          <w:lang w:val="ru-RU"/>
        </w:rPr>
        <w:t>внутриорганизменной</w:t>
      </w:r>
      <w:proofErr w:type="spellEnd"/>
      <w:r w:rsidRPr="00B4174A">
        <w:rPr>
          <w:rFonts w:ascii="Times New Roman" w:hAnsi="Times New Roman" w:cs="Times New Roman"/>
          <w:color w:val="000000"/>
          <w:sz w:val="28"/>
          <w:szCs w:val="28"/>
          <w:lang w:val="ru-RU"/>
        </w:rPr>
        <w:t>), условиях среды обитания;</w:t>
      </w:r>
    </w:p>
    <w:p w14:paraId="652B70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приводить примеры, характеризующие приспособленность организмов к среде обитания, взаимосвязи организмов в сообществах;</w:t>
      </w:r>
    </w:p>
    <w:p w14:paraId="4E8DF24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14:paraId="3694D42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69AC84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биологии в практической деятельности человека;</w:t>
      </w:r>
    </w:p>
    <w:p w14:paraId="7B0176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235776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831464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5614E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14:paraId="310DBD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7343C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A0769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7953DD9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6 классе:</w:t>
      </w:r>
    </w:p>
    <w:p w14:paraId="2168093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14:paraId="2F35B76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B4174A">
        <w:rPr>
          <w:rFonts w:ascii="Times New Roman" w:hAnsi="Times New Roman" w:cs="Times New Roman"/>
          <w:color w:val="000000"/>
          <w:sz w:val="28"/>
          <w:szCs w:val="28"/>
          <w:lang w:val="ru-RU"/>
        </w:rPr>
        <w:t>Навашин</w:t>
      </w:r>
      <w:proofErr w:type="spellEnd"/>
      <w:r w:rsidRPr="00B4174A">
        <w:rPr>
          <w:rFonts w:ascii="Times New Roman" w:hAnsi="Times New Roman" w:cs="Times New Roman"/>
          <w:color w:val="000000"/>
          <w:sz w:val="28"/>
          <w:szCs w:val="28"/>
          <w:lang w:val="ru-RU"/>
        </w:rPr>
        <w:t xml:space="preserve">) и зарубежных учёных (в том числе Р. Гук, М. </w:t>
      </w:r>
      <w:proofErr w:type="spellStart"/>
      <w:r w:rsidRPr="00B4174A">
        <w:rPr>
          <w:rFonts w:ascii="Times New Roman" w:hAnsi="Times New Roman" w:cs="Times New Roman"/>
          <w:color w:val="000000"/>
          <w:sz w:val="28"/>
          <w:szCs w:val="28"/>
          <w:lang w:val="ru-RU"/>
        </w:rPr>
        <w:t>Мальпиги</w:t>
      </w:r>
      <w:proofErr w:type="spellEnd"/>
      <w:r w:rsidRPr="00B4174A">
        <w:rPr>
          <w:rFonts w:ascii="Times New Roman" w:hAnsi="Times New Roman" w:cs="Times New Roman"/>
          <w:color w:val="000000"/>
          <w:sz w:val="28"/>
          <w:szCs w:val="28"/>
          <w:lang w:val="ru-RU"/>
        </w:rPr>
        <w:t>) в развитие наук о растениях;</w:t>
      </w:r>
    </w:p>
    <w:p w14:paraId="3AC8D3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567292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w:t>
      </w:r>
      <w:r w:rsidRPr="00B4174A">
        <w:rPr>
          <w:rFonts w:ascii="Times New Roman" w:hAnsi="Times New Roman" w:cs="Times New Roman"/>
          <w:color w:val="000000"/>
          <w:sz w:val="28"/>
          <w:szCs w:val="28"/>
          <w:lang w:val="ru-RU"/>
        </w:rPr>
        <w:lastRenderedPageBreak/>
        <w:t>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1A35BF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30D056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59509F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растительные ткани и органы растений между собой;</w:t>
      </w:r>
    </w:p>
    <w:p w14:paraId="71AD63B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3D7227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F5332D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5D2074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классифицировать растения и их части по разным основаниям;</w:t>
      </w:r>
    </w:p>
    <w:p w14:paraId="656DBF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E587E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14:paraId="640338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AA630D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AD70D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CCDD64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FA2E9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37DD9B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7</w:t>
      </w:r>
      <w:r w:rsidRPr="00B4174A">
        <w:rPr>
          <w:rFonts w:ascii="Times New Roman" w:hAnsi="Times New Roman" w:cs="Times New Roman"/>
          <w:b/>
          <w:color w:val="000000"/>
          <w:sz w:val="28"/>
          <w:szCs w:val="28"/>
          <w:lang w:val="ru-RU"/>
        </w:rPr>
        <w:t xml:space="preserve"> </w:t>
      </w:r>
      <w:r w:rsidRPr="00B4174A">
        <w:rPr>
          <w:rFonts w:ascii="Times New Roman" w:hAnsi="Times New Roman" w:cs="Times New Roman"/>
          <w:b/>
          <w:i/>
          <w:color w:val="000000"/>
          <w:sz w:val="28"/>
          <w:szCs w:val="28"/>
          <w:lang w:val="ru-RU"/>
        </w:rPr>
        <w:t>классе</w:t>
      </w:r>
      <w:r w:rsidRPr="00B4174A">
        <w:rPr>
          <w:rFonts w:ascii="Times New Roman" w:hAnsi="Times New Roman" w:cs="Times New Roman"/>
          <w:color w:val="000000"/>
          <w:sz w:val="28"/>
          <w:szCs w:val="28"/>
          <w:lang w:val="ru-RU"/>
        </w:rPr>
        <w:t>:</w:t>
      </w:r>
    </w:p>
    <w:p w14:paraId="4BACC7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E732BC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363454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7265F31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C2C611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14:paraId="5D95D3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7E0948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DAF82A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14:paraId="3134C2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501EFC9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14:paraId="4FCBF37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14:paraId="5E48A75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448F0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D34B4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9F659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ADBEC7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20A58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1EA9D7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4174A">
        <w:rPr>
          <w:rFonts w:ascii="Times New Roman" w:hAnsi="Times New Roman" w:cs="Times New Roman"/>
          <w:color w:val="000000"/>
          <w:sz w:val="28"/>
          <w:szCs w:val="28"/>
          <w:lang w:val="ru-RU"/>
        </w:rPr>
        <w:t>системыв</w:t>
      </w:r>
      <w:proofErr w:type="spellEnd"/>
      <w:r w:rsidRPr="00B4174A">
        <w:rPr>
          <w:rFonts w:ascii="Times New Roman" w:hAnsi="Times New Roman" w:cs="Times New Roman"/>
          <w:color w:val="000000"/>
          <w:sz w:val="28"/>
          <w:szCs w:val="28"/>
          <w:lang w:val="ru-RU"/>
        </w:rPr>
        <w:t xml:space="preserve"> другую;</w:t>
      </w:r>
    </w:p>
    <w:p w14:paraId="70A71B0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5C46B4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8 классе:</w:t>
      </w:r>
    </w:p>
    <w:p w14:paraId="6B5462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14:paraId="1F4CFAB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73A51E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36529E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B05E0C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14:paraId="4B8D2C4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животные ткани и органы животных между собой;</w:t>
      </w:r>
    </w:p>
    <w:p w14:paraId="01E86E8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CE5A0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0516F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6F25E4C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BC5BFA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14:paraId="0C55D6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40F60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14:paraId="6CEA472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классифицировать животных на основании особенностей строения;</w:t>
      </w:r>
    </w:p>
    <w:p w14:paraId="72B7F5E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14:paraId="1661D0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14:paraId="418B64A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взаимосвязи животных в природных сообществах, цепи питания;</w:t>
      </w:r>
    </w:p>
    <w:p w14:paraId="1BA13E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14:paraId="13F7BE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14:paraId="22643FC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животных в природных сообществах;</w:t>
      </w:r>
    </w:p>
    <w:p w14:paraId="7AEE5E5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5A56B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иметь представление о мероприятиях по охране животного мира Земли;</w:t>
      </w:r>
    </w:p>
    <w:p w14:paraId="560B5D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D0EDE2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E6D522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2F5E07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DB1DC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B7713D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9 классе:</w:t>
      </w:r>
    </w:p>
    <w:p w14:paraId="124057B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97143E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1946882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1E2F3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AB6783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52DB66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5BAAB7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2551A4B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829C7B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5DEB3C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применять биологические модели для выявления особенностей строения и функционирования органов и систем органов человека;</w:t>
      </w:r>
    </w:p>
    <w:p w14:paraId="4BA2E6E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нейрогуморальную регуляцию процессов жизнедеятельности организма человека;</w:t>
      </w:r>
    </w:p>
    <w:p w14:paraId="4380119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32EBA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2BA42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E96E3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DA5508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A0F01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CBA00D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6BE1FE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6DBA45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33B43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387B66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86CF9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7A9353E" w14:textId="77777777" w:rsidR="00D06A15" w:rsidRPr="00B4174A" w:rsidRDefault="00D06A15" w:rsidP="00E65BE9">
      <w:pPr>
        <w:spacing w:after="0" w:line="240" w:lineRule="auto"/>
        <w:rPr>
          <w:rFonts w:ascii="Times New Roman" w:hAnsi="Times New Roman" w:cs="Times New Roman"/>
          <w:sz w:val="28"/>
          <w:szCs w:val="28"/>
          <w:lang w:val="ru-RU"/>
        </w:rPr>
        <w:sectPr w:rsidR="00D06A15" w:rsidRPr="00B4174A">
          <w:pgSz w:w="11906" w:h="16383"/>
          <w:pgMar w:top="1134" w:right="850" w:bottom="1134" w:left="1701" w:header="720" w:footer="720" w:gutter="0"/>
          <w:cols w:space="720"/>
        </w:sectPr>
      </w:pPr>
    </w:p>
    <w:p w14:paraId="085FA9C4" w14:textId="05071CD7" w:rsidR="00B4174A" w:rsidRDefault="00152719" w:rsidP="00B4174A">
      <w:pPr>
        <w:spacing w:after="0" w:line="240" w:lineRule="auto"/>
        <w:ind w:left="120"/>
        <w:jc w:val="center"/>
        <w:rPr>
          <w:rFonts w:ascii="Times New Roman" w:hAnsi="Times New Roman" w:cs="Times New Roman"/>
          <w:b/>
          <w:color w:val="000000"/>
          <w:sz w:val="28"/>
          <w:szCs w:val="28"/>
          <w:lang w:val="ru-RU"/>
        </w:rPr>
      </w:pPr>
      <w:bookmarkStart w:id="7" w:name="block-2749309"/>
      <w:bookmarkEnd w:id="6"/>
      <w:r w:rsidRPr="00B4174A">
        <w:rPr>
          <w:rFonts w:ascii="Times New Roman" w:hAnsi="Times New Roman" w:cs="Times New Roman"/>
          <w:b/>
          <w:color w:val="000000"/>
          <w:sz w:val="28"/>
          <w:szCs w:val="28"/>
          <w:lang w:val="ru-RU"/>
        </w:rPr>
        <w:lastRenderedPageBreak/>
        <w:t>ТЕМАТИЧЕСКОЕ ПЛАНИРОВАНИЕ</w:t>
      </w:r>
    </w:p>
    <w:p w14:paraId="616C6E47" w14:textId="126D5B99" w:rsidR="00D06A15" w:rsidRPr="00B4174A" w:rsidRDefault="00EB7B8D" w:rsidP="0015271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6741ED" w:rsidRPr="00B4174A" w14:paraId="3DBAD0C9" w14:textId="77777777" w:rsidTr="00152719">
        <w:trPr>
          <w:trHeight w:val="144"/>
          <w:tblCellSpacing w:w="20" w:type="nil"/>
        </w:trPr>
        <w:tc>
          <w:tcPr>
            <w:tcW w:w="1234" w:type="dxa"/>
            <w:vMerge w:val="restart"/>
            <w:tcMar>
              <w:top w:w="50" w:type="dxa"/>
              <w:left w:w="100" w:type="dxa"/>
            </w:tcMar>
            <w:vAlign w:val="center"/>
          </w:tcPr>
          <w:p w14:paraId="17CF8312"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 п/п </w:t>
            </w:r>
          </w:p>
          <w:p w14:paraId="0EE404E3" w14:textId="77777777" w:rsidR="006741ED" w:rsidRPr="00B4174A" w:rsidRDefault="006741ED" w:rsidP="00E65BE9">
            <w:pPr>
              <w:spacing w:after="0" w:line="240" w:lineRule="auto"/>
              <w:ind w:left="135"/>
              <w:rPr>
                <w:rFonts w:ascii="Times New Roman" w:hAnsi="Times New Roman" w:cs="Times New Roman"/>
                <w:sz w:val="28"/>
                <w:szCs w:val="28"/>
                <w:lang w:val="ru-RU"/>
              </w:rPr>
            </w:pPr>
          </w:p>
        </w:tc>
        <w:tc>
          <w:tcPr>
            <w:tcW w:w="4536" w:type="dxa"/>
            <w:vMerge w:val="restart"/>
            <w:tcMar>
              <w:top w:w="50" w:type="dxa"/>
              <w:left w:w="100" w:type="dxa"/>
            </w:tcMar>
            <w:vAlign w:val="center"/>
          </w:tcPr>
          <w:p w14:paraId="5C9C268B"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036" w:type="dxa"/>
            <w:gridSpan w:val="3"/>
            <w:tcMar>
              <w:top w:w="50" w:type="dxa"/>
              <w:left w:w="100" w:type="dxa"/>
            </w:tcMar>
            <w:vAlign w:val="center"/>
          </w:tcPr>
          <w:p w14:paraId="6D7F9788" w14:textId="77777777" w:rsidR="006741ED" w:rsidRPr="00B4174A" w:rsidRDefault="006741ED" w:rsidP="00E65BE9">
            <w:pPr>
              <w:spacing w:after="0" w:line="240" w:lineRule="auto"/>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Количество часов</w:t>
            </w:r>
          </w:p>
        </w:tc>
        <w:tc>
          <w:tcPr>
            <w:tcW w:w="4898" w:type="dxa"/>
            <w:vMerge w:val="restart"/>
            <w:tcMar>
              <w:top w:w="50" w:type="dxa"/>
              <w:left w:w="100" w:type="dxa"/>
            </w:tcMar>
            <w:vAlign w:val="center"/>
          </w:tcPr>
          <w:p w14:paraId="52E531F8"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Электронные (цифровые) образовательные ресурсы </w:t>
            </w:r>
          </w:p>
        </w:tc>
      </w:tr>
      <w:tr w:rsidR="006741ED" w:rsidRPr="00B4174A" w14:paraId="391DB82A" w14:textId="77777777" w:rsidTr="00152719">
        <w:trPr>
          <w:trHeight w:val="144"/>
          <w:tblCellSpacing w:w="20" w:type="nil"/>
        </w:trPr>
        <w:tc>
          <w:tcPr>
            <w:tcW w:w="1234" w:type="dxa"/>
            <w:vMerge/>
            <w:tcBorders>
              <w:top w:val="nil"/>
            </w:tcBorders>
            <w:tcMar>
              <w:top w:w="50" w:type="dxa"/>
              <w:left w:w="100" w:type="dxa"/>
            </w:tcMar>
          </w:tcPr>
          <w:p w14:paraId="42E872C1" w14:textId="77777777" w:rsidR="006741ED" w:rsidRPr="00B4174A" w:rsidRDefault="006741ED" w:rsidP="00E65BE9">
            <w:pPr>
              <w:spacing w:after="0" w:line="240" w:lineRule="auto"/>
              <w:rPr>
                <w:rFonts w:ascii="Times New Roman" w:hAnsi="Times New Roman" w:cs="Times New Roman"/>
                <w:sz w:val="28"/>
                <w:szCs w:val="28"/>
                <w:lang w:val="ru-RU"/>
              </w:rPr>
            </w:pPr>
          </w:p>
        </w:tc>
        <w:tc>
          <w:tcPr>
            <w:tcW w:w="4536" w:type="dxa"/>
            <w:vMerge/>
            <w:tcBorders>
              <w:top w:val="nil"/>
            </w:tcBorders>
            <w:tcMar>
              <w:top w:w="50" w:type="dxa"/>
              <w:left w:w="100" w:type="dxa"/>
            </w:tcMar>
          </w:tcPr>
          <w:p w14:paraId="6A8737BE" w14:textId="77777777" w:rsidR="006741ED" w:rsidRPr="00B4174A" w:rsidRDefault="006741ED" w:rsidP="00E65BE9">
            <w:pPr>
              <w:spacing w:after="0" w:line="240" w:lineRule="auto"/>
              <w:rPr>
                <w:rFonts w:ascii="Times New Roman" w:hAnsi="Times New Roman" w:cs="Times New Roman"/>
                <w:sz w:val="28"/>
                <w:szCs w:val="28"/>
                <w:lang w:val="ru-RU"/>
              </w:rPr>
            </w:pPr>
          </w:p>
        </w:tc>
        <w:tc>
          <w:tcPr>
            <w:tcW w:w="973" w:type="dxa"/>
            <w:tcMar>
              <w:top w:w="50" w:type="dxa"/>
              <w:left w:w="100" w:type="dxa"/>
            </w:tcMar>
            <w:vAlign w:val="center"/>
          </w:tcPr>
          <w:p w14:paraId="607267DC"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Всего </w:t>
            </w:r>
          </w:p>
        </w:tc>
        <w:tc>
          <w:tcPr>
            <w:tcW w:w="925" w:type="dxa"/>
            <w:tcMar>
              <w:top w:w="50" w:type="dxa"/>
              <w:left w:w="100" w:type="dxa"/>
            </w:tcMar>
            <w:vAlign w:val="center"/>
          </w:tcPr>
          <w:p w14:paraId="20075C15" w14:textId="77777777" w:rsidR="006741ED"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lang w:val="ru-RU"/>
              </w:rPr>
              <w:t>К/</w:t>
            </w:r>
            <w:r w:rsidRPr="00B4174A">
              <w:rPr>
                <w:rFonts w:ascii="Times New Roman" w:hAnsi="Times New Roman" w:cs="Times New Roman"/>
                <w:b/>
                <w:color w:val="000000"/>
                <w:sz w:val="28"/>
                <w:szCs w:val="28"/>
              </w:rPr>
              <w:t>р</w:t>
            </w:r>
          </w:p>
        </w:tc>
        <w:tc>
          <w:tcPr>
            <w:tcW w:w="1138" w:type="dxa"/>
            <w:tcMar>
              <w:top w:w="50" w:type="dxa"/>
              <w:left w:w="100" w:type="dxa"/>
            </w:tcMar>
            <w:vAlign w:val="center"/>
          </w:tcPr>
          <w:p w14:paraId="55646074"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p>
        </w:tc>
        <w:tc>
          <w:tcPr>
            <w:tcW w:w="4898" w:type="dxa"/>
            <w:vMerge/>
            <w:tcBorders>
              <w:top w:val="nil"/>
            </w:tcBorders>
            <w:tcMar>
              <w:top w:w="50" w:type="dxa"/>
              <w:left w:w="100" w:type="dxa"/>
            </w:tcMar>
          </w:tcPr>
          <w:p w14:paraId="06D51F48" w14:textId="77777777" w:rsidR="006741ED" w:rsidRPr="00B4174A" w:rsidRDefault="006741ED" w:rsidP="00E65BE9">
            <w:pPr>
              <w:spacing w:after="0" w:line="240" w:lineRule="auto"/>
              <w:rPr>
                <w:rFonts w:ascii="Times New Roman" w:hAnsi="Times New Roman" w:cs="Times New Roman"/>
                <w:sz w:val="28"/>
                <w:szCs w:val="28"/>
              </w:rPr>
            </w:pPr>
          </w:p>
        </w:tc>
      </w:tr>
      <w:tr w:rsidR="006741ED" w:rsidRPr="00B4174A" w14:paraId="58E7A462" w14:textId="77777777" w:rsidTr="00152719">
        <w:trPr>
          <w:trHeight w:val="144"/>
          <w:tblCellSpacing w:w="20" w:type="nil"/>
        </w:trPr>
        <w:tc>
          <w:tcPr>
            <w:tcW w:w="1234" w:type="dxa"/>
            <w:tcMar>
              <w:top w:w="50" w:type="dxa"/>
              <w:left w:w="100" w:type="dxa"/>
            </w:tcMar>
            <w:vAlign w:val="center"/>
          </w:tcPr>
          <w:p w14:paraId="442F0723"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36" w:type="dxa"/>
            <w:tcMar>
              <w:top w:w="50" w:type="dxa"/>
              <w:left w:w="100" w:type="dxa"/>
            </w:tcMar>
            <w:vAlign w:val="center"/>
          </w:tcPr>
          <w:p w14:paraId="5B31A86C"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Методы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изучения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живой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природы</w:t>
            </w:r>
            <w:proofErr w:type="spellEnd"/>
          </w:p>
        </w:tc>
        <w:tc>
          <w:tcPr>
            <w:tcW w:w="973" w:type="dxa"/>
            <w:tcMar>
              <w:top w:w="50" w:type="dxa"/>
              <w:left w:w="100" w:type="dxa"/>
            </w:tcMar>
            <w:vAlign w:val="center"/>
          </w:tcPr>
          <w:p w14:paraId="1B1727DB"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 </w:t>
            </w:r>
          </w:p>
        </w:tc>
        <w:tc>
          <w:tcPr>
            <w:tcW w:w="925" w:type="dxa"/>
            <w:tcMar>
              <w:top w:w="50" w:type="dxa"/>
              <w:left w:w="100" w:type="dxa"/>
            </w:tcMar>
            <w:vAlign w:val="center"/>
          </w:tcPr>
          <w:p w14:paraId="6260B042" w14:textId="77777777" w:rsidR="006741ED" w:rsidRPr="00B4174A" w:rsidRDefault="006741E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138" w:type="dxa"/>
            <w:tcMar>
              <w:top w:w="50" w:type="dxa"/>
              <w:left w:w="100" w:type="dxa"/>
            </w:tcMar>
            <w:vAlign w:val="center"/>
          </w:tcPr>
          <w:p w14:paraId="3256BA8E"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98" w:type="dxa"/>
            <w:tcMar>
              <w:top w:w="50" w:type="dxa"/>
              <w:left w:w="100" w:type="dxa"/>
            </w:tcMar>
            <w:vAlign w:val="center"/>
          </w:tcPr>
          <w:p w14:paraId="443FA69D"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6756149F" w14:textId="77777777" w:rsidTr="00152719">
        <w:trPr>
          <w:trHeight w:val="144"/>
          <w:tblCellSpacing w:w="20" w:type="nil"/>
        </w:trPr>
        <w:tc>
          <w:tcPr>
            <w:tcW w:w="1234" w:type="dxa"/>
            <w:tcMar>
              <w:top w:w="50" w:type="dxa"/>
              <w:left w:w="100" w:type="dxa"/>
            </w:tcMar>
            <w:vAlign w:val="center"/>
          </w:tcPr>
          <w:p w14:paraId="499A2B27"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36" w:type="dxa"/>
            <w:tcMar>
              <w:top w:w="50" w:type="dxa"/>
              <w:left w:w="100" w:type="dxa"/>
            </w:tcMar>
            <w:vAlign w:val="center"/>
          </w:tcPr>
          <w:p w14:paraId="3A76520F"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Организмы</w:t>
            </w:r>
            <w:proofErr w:type="spellEnd"/>
            <w:r w:rsidRPr="00B4174A">
              <w:rPr>
                <w:rFonts w:ascii="Times New Roman" w:hAnsi="Times New Roman" w:cs="Times New Roman"/>
                <w:color w:val="000000"/>
                <w:sz w:val="28"/>
                <w:szCs w:val="28"/>
              </w:rPr>
              <w:t xml:space="preserve"> — </w:t>
            </w:r>
            <w:proofErr w:type="spellStart"/>
            <w:r w:rsidRPr="00B4174A">
              <w:rPr>
                <w:rFonts w:ascii="Times New Roman" w:hAnsi="Times New Roman" w:cs="Times New Roman"/>
                <w:color w:val="000000"/>
                <w:sz w:val="28"/>
                <w:szCs w:val="28"/>
              </w:rPr>
              <w:t>тела</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живой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природы</w:t>
            </w:r>
            <w:proofErr w:type="spellEnd"/>
          </w:p>
        </w:tc>
        <w:tc>
          <w:tcPr>
            <w:tcW w:w="973" w:type="dxa"/>
            <w:tcMar>
              <w:top w:w="50" w:type="dxa"/>
              <w:left w:w="100" w:type="dxa"/>
            </w:tcMar>
            <w:vAlign w:val="center"/>
          </w:tcPr>
          <w:p w14:paraId="6836C996"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10 </w:t>
            </w:r>
          </w:p>
        </w:tc>
        <w:tc>
          <w:tcPr>
            <w:tcW w:w="925" w:type="dxa"/>
            <w:tcMar>
              <w:top w:w="50" w:type="dxa"/>
              <w:left w:w="100" w:type="dxa"/>
            </w:tcMar>
            <w:vAlign w:val="center"/>
          </w:tcPr>
          <w:p w14:paraId="18E06BEB"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7498C37A"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1.5 </w:t>
            </w:r>
          </w:p>
        </w:tc>
        <w:tc>
          <w:tcPr>
            <w:tcW w:w="4898" w:type="dxa"/>
            <w:tcMar>
              <w:top w:w="50" w:type="dxa"/>
              <w:left w:w="100" w:type="dxa"/>
            </w:tcMar>
            <w:vAlign w:val="center"/>
          </w:tcPr>
          <w:p w14:paraId="23900680"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1E5A5B84" w14:textId="77777777" w:rsidTr="00152719">
        <w:trPr>
          <w:trHeight w:val="144"/>
          <w:tblCellSpacing w:w="20" w:type="nil"/>
        </w:trPr>
        <w:tc>
          <w:tcPr>
            <w:tcW w:w="1234" w:type="dxa"/>
            <w:tcMar>
              <w:top w:w="50" w:type="dxa"/>
              <w:left w:w="100" w:type="dxa"/>
            </w:tcMar>
            <w:vAlign w:val="center"/>
          </w:tcPr>
          <w:p w14:paraId="6C61F379"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36" w:type="dxa"/>
            <w:tcMar>
              <w:top w:w="50" w:type="dxa"/>
              <w:left w:w="100" w:type="dxa"/>
            </w:tcMar>
            <w:vAlign w:val="center"/>
          </w:tcPr>
          <w:p w14:paraId="04C64F63"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Организмы</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среда</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обитания</w:t>
            </w:r>
            <w:proofErr w:type="spellEnd"/>
          </w:p>
        </w:tc>
        <w:tc>
          <w:tcPr>
            <w:tcW w:w="973" w:type="dxa"/>
            <w:tcMar>
              <w:top w:w="50" w:type="dxa"/>
              <w:left w:w="100" w:type="dxa"/>
            </w:tcMar>
            <w:vAlign w:val="center"/>
          </w:tcPr>
          <w:p w14:paraId="46E04821"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 </w:t>
            </w:r>
          </w:p>
        </w:tc>
        <w:tc>
          <w:tcPr>
            <w:tcW w:w="925" w:type="dxa"/>
            <w:tcMar>
              <w:top w:w="50" w:type="dxa"/>
              <w:left w:w="100" w:type="dxa"/>
            </w:tcMar>
            <w:vAlign w:val="center"/>
          </w:tcPr>
          <w:p w14:paraId="253BF88D"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08BAF58B"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0.5 </w:t>
            </w:r>
          </w:p>
        </w:tc>
        <w:tc>
          <w:tcPr>
            <w:tcW w:w="4898" w:type="dxa"/>
            <w:tcMar>
              <w:top w:w="50" w:type="dxa"/>
              <w:left w:w="100" w:type="dxa"/>
            </w:tcMar>
            <w:vAlign w:val="center"/>
          </w:tcPr>
          <w:p w14:paraId="076A9171"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7075DA11" w14:textId="77777777" w:rsidTr="00152719">
        <w:trPr>
          <w:trHeight w:val="144"/>
          <w:tblCellSpacing w:w="20" w:type="nil"/>
        </w:trPr>
        <w:tc>
          <w:tcPr>
            <w:tcW w:w="1234" w:type="dxa"/>
            <w:tcMar>
              <w:top w:w="50" w:type="dxa"/>
              <w:left w:w="100" w:type="dxa"/>
            </w:tcMar>
            <w:vAlign w:val="center"/>
          </w:tcPr>
          <w:p w14:paraId="0B75AB07"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36" w:type="dxa"/>
            <w:tcMar>
              <w:top w:w="50" w:type="dxa"/>
              <w:left w:w="100" w:type="dxa"/>
            </w:tcMar>
            <w:vAlign w:val="center"/>
          </w:tcPr>
          <w:p w14:paraId="3C2ED760"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Природные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сообщества</w:t>
            </w:r>
            <w:proofErr w:type="spellEnd"/>
          </w:p>
        </w:tc>
        <w:tc>
          <w:tcPr>
            <w:tcW w:w="973" w:type="dxa"/>
            <w:tcMar>
              <w:top w:w="50" w:type="dxa"/>
              <w:left w:w="100" w:type="dxa"/>
            </w:tcMar>
            <w:vAlign w:val="center"/>
          </w:tcPr>
          <w:p w14:paraId="6C0961A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 </w:t>
            </w:r>
          </w:p>
        </w:tc>
        <w:tc>
          <w:tcPr>
            <w:tcW w:w="925" w:type="dxa"/>
            <w:tcMar>
              <w:top w:w="50" w:type="dxa"/>
              <w:left w:w="100" w:type="dxa"/>
            </w:tcMar>
            <w:vAlign w:val="center"/>
          </w:tcPr>
          <w:p w14:paraId="3EF527F4"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5E0A8A17"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0.5 </w:t>
            </w:r>
          </w:p>
        </w:tc>
        <w:tc>
          <w:tcPr>
            <w:tcW w:w="4898" w:type="dxa"/>
            <w:tcMar>
              <w:top w:w="50" w:type="dxa"/>
              <w:left w:w="100" w:type="dxa"/>
            </w:tcMar>
            <w:vAlign w:val="center"/>
          </w:tcPr>
          <w:p w14:paraId="55607503"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09B2C8D8" w14:textId="77777777" w:rsidTr="00152719">
        <w:trPr>
          <w:trHeight w:val="144"/>
          <w:tblCellSpacing w:w="20" w:type="nil"/>
        </w:trPr>
        <w:tc>
          <w:tcPr>
            <w:tcW w:w="1234" w:type="dxa"/>
            <w:tcMar>
              <w:top w:w="50" w:type="dxa"/>
              <w:left w:w="100" w:type="dxa"/>
            </w:tcMar>
            <w:vAlign w:val="center"/>
          </w:tcPr>
          <w:p w14:paraId="743BA02E"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36" w:type="dxa"/>
            <w:tcMar>
              <w:top w:w="50" w:type="dxa"/>
              <w:left w:w="100" w:type="dxa"/>
            </w:tcMar>
            <w:vAlign w:val="center"/>
          </w:tcPr>
          <w:p w14:paraId="2E7CF508"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Живая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природа</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человек</w:t>
            </w:r>
            <w:proofErr w:type="spellEnd"/>
          </w:p>
        </w:tc>
        <w:tc>
          <w:tcPr>
            <w:tcW w:w="973" w:type="dxa"/>
            <w:tcMar>
              <w:top w:w="50" w:type="dxa"/>
              <w:left w:w="100" w:type="dxa"/>
            </w:tcMar>
            <w:vAlign w:val="center"/>
          </w:tcPr>
          <w:p w14:paraId="0AD0F22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925" w:type="dxa"/>
            <w:tcMar>
              <w:top w:w="50" w:type="dxa"/>
              <w:left w:w="100" w:type="dxa"/>
            </w:tcMar>
            <w:vAlign w:val="center"/>
          </w:tcPr>
          <w:p w14:paraId="0CE759A7"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22672314"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4898" w:type="dxa"/>
            <w:tcMar>
              <w:top w:w="50" w:type="dxa"/>
              <w:left w:w="100" w:type="dxa"/>
            </w:tcMar>
            <w:vAlign w:val="center"/>
          </w:tcPr>
          <w:p w14:paraId="69B96DB6"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2D283F35" w14:textId="77777777" w:rsidTr="00152719">
        <w:trPr>
          <w:trHeight w:val="144"/>
          <w:tblCellSpacing w:w="20" w:type="nil"/>
        </w:trPr>
        <w:tc>
          <w:tcPr>
            <w:tcW w:w="1234" w:type="dxa"/>
            <w:tcMar>
              <w:top w:w="50" w:type="dxa"/>
              <w:left w:w="100" w:type="dxa"/>
            </w:tcMar>
            <w:vAlign w:val="center"/>
          </w:tcPr>
          <w:p w14:paraId="2ACFC543"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36" w:type="dxa"/>
            <w:tcMar>
              <w:top w:w="50" w:type="dxa"/>
              <w:left w:w="100" w:type="dxa"/>
            </w:tcMar>
            <w:vAlign w:val="center"/>
          </w:tcPr>
          <w:p w14:paraId="7FCF570E"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Резервное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время</w:t>
            </w:r>
            <w:proofErr w:type="spellEnd"/>
          </w:p>
        </w:tc>
        <w:tc>
          <w:tcPr>
            <w:tcW w:w="973" w:type="dxa"/>
            <w:tcMar>
              <w:top w:w="50" w:type="dxa"/>
              <w:left w:w="100" w:type="dxa"/>
            </w:tcMar>
            <w:vAlign w:val="center"/>
          </w:tcPr>
          <w:p w14:paraId="504BAB5F"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925" w:type="dxa"/>
            <w:tcMar>
              <w:top w:w="50" w:type="dxa"/>
              <w:left w:w="100" w:type="dxa"/>
            </w:tcMar>
            <w:vAlign w:val="center"/>
          </w:tcPr>
          <w:p w14:paraId="01FA3BF3"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8" w:type="dxa"/>
            <w:tcMar>
              <w:top w:w="50" w:type="dxa"/>
              <w:left w:w="100" w:type="dxa"/>
            </w:tcMar>
            <w:vAlign w:val="center"/>
          </w:tcPr>
          <w:p w14:paraId="77DA83FC"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4898" w:type="dxa"/>
            <w:tcMar>
              <w:top w:w="50" w:type="dxa"/>
              <w:left w:w="100" w:type="dxa"/>
            </w:tcMar>
            <w:vAlign w:val="center"/>
          </w:tcPr>
          <w:p w14:paraId="150648EC"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7E12DB13" w14:textId="77777777" w:rsidTr="00152719">
        <w:trPr>
          <w:trHeight w:val="144"/>
          <w:tblCellSpacing w:w="20" w:type="nil"/>
        </w:trPr>
        <w:tc>
          <w:tcPr>
            <w:tcW w:w="5770" w:type="dxa"/>
            <w:gridSpan w:val="2"/>
            <w:tcMar>
              <w:top w:w="50" w:type="dxa"/>
              <w:left w:w="100" w:type="dxa"/>
            </w:tcMar>
            <w:vAlign w:val="center"/>
          </w:tcPr>
          <w:p w14:paraId="7C0D93F1"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73" w:type="dxa"/>
            <w:tcMar>
              <w:top w:w="50" w:type="dxa"/>
              <w:left w:w="100" w:type="dxa"/>
            </w:tcMar>
            <w:vAlign w:val="center"/>
          </w:tcPr>
          <w:p w14:paraId="2FF16D87"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925" w:type="dxa"/>
            <w:tcMar>
              <w:top w:w="50" w:type="dxa"/>
              <w:left w:w="100" w:type="dxa"/>
            </w:tcMar>
            <w:vAlign w:val="center"/>
          </w:tcPr>
          <w:p w14:paraId="5C0399F3"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2 </w:t>
            </w:r>
          </w:p>
        </w:tc>
        <w:tc>
          <w:tcPr>
            <w:tcW w:w="1138" w:type="dxa"/>
            <w:tcMar>
              <w:top w:w="50" w:type="dxa"/>
              <w:left w:w="100" w:type="dxa"/>
            </w:tcMar>
            <w:vAlign w:val="center"/>
          </w:tcPr>
          <w:p w14:paraId="1135EB2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3.5 </w:t>
            </w:r>
          </w:p>
        </w:tc>
        <w:tc>
          <w:tcPr>
            <w:tcW w:w="4898" w:type="dxa"/>
            <w:tcMar>
              <w:top w:w="50" w:type="dxa"/>
              <w:left w:w="100" w:type="dxa"/>
            </w:tcMar>
            <w:vAlign w:val="center"/>
          </w:tcPr>
          <w:p w14:paraId="5C8BE667" w14:textId="77777777" w:rsidR="006741ED" w:rsidRPr="00B4174A" w:rsidRDefault="006741ED" w:rsidP="00E65BE9">
            <w:pPr>
              <w:spacing w:after="0" w:line="240" w:lineRule="auto"/>
              <w:rPr>
                <w:rFonts w:ascii="Times New Roman" w:hAnsi="Times New Roman" w:cs="Times New Roman"/>
                <w:sz w:val="28"/>
                <w:szCs w:val="28"/>
              </w:rPr>
            </w:pPr>
          </w:p>
        </w:tc>
      </w:tr>
    </w:tbl>
    <w:p w14:paraId="312E6FBD" w14:textId="77777777" w:rsidR="00B4174A" w:rsidRDefault="00B4174A" w:rsidP="00152719">
      <w:pPr>
        <w:spacing w:after="0" w:line="240" w:lineRule="auto"/>
        <w:rPr>
          <w:rFonts w:ascii="Times New Roman" w:hAnsi="Times New Roman" w:cs="Times New Roman"/>
          <w:b/>
          <w:color w:val="000000"/>
          <w:sz w:val="28"/>
          <w:szCs w:val="28"/>
        </w:rPr>
      </w:pPr>
    </w:p>
    <w:p w14:paraId="4B24ED42" w14:textId="77777777" w:rsidR="00B4174A" w:rsidRDefault="00B4174A" w:rsidP="00152719">
      <w:pPr>
        <w:spacing w:after="0" w:line="240" w:lineRule="auto"/>
        <w:rPr>
          <w:rFonts w:ascii="Times New Roman" w:hAnsi="Times New Roman" w:cs="Times New Roman"/>
          <w:b/>
          <w:color w:val="000000"/>
          <w:sz w:val="28"/>
          <w:szCs w:val="28"/>
        </w:rPr>
      </w:pPr>
    </w:p>
    <w:p w14:paraId="6A904948" w14:textId="77777777" w:rsidR="00B4174A" w:rsidRDefault="00B4174A" w:rsidP="00152719">
      <w:pPr>
        <w:spacing w:after="0" w:line="240" w:lineRule="auto"/>
        <w:rPr>
          <w:rFonts w:ascii="Times New Roman" w:hAnsi="Times New Roman" w:cs="Times New Roman"/>
          <w:b/>
          <w:color w:val="000000"/>
          <w:sz w:val="28"/>
          <w:szCs w:val="28"/>
        </w:rPr>
      </w:pPr>
    </w:p>
    <w:p w14:paraId="21B89BCE" w14:textId="77777777" w:rsidR="00B4174A" w:rsidRDefault="00B4174A" w:rsidP="00152719">
      <w:pPr>
        <w:spacing w:after="0" w:line="240" w:lineRule="auto"/>
        <w:rPr>
          <w:rFonts w:ascii="Times New Roman" w:hAnsi="Times New Roman" w:cs="Times New Roman"/>
          <w:b/>
          <w:color w:val="000000"/>
          <w:sz w:val="28"/>
          <w:szCs w:val="28"/>
        </w:rPr>
      </w:pPr>
    </w:p>
    <w:p w14:paraId="5D2172E7" w14:textId="77777777" w:rsidR="00B4174A" w:rsidRDefault="00B4174A" w:rsidP="00152719">
      <w:pPr>
        <w:spacing w:after="0" w:line="240" w:lineRule="auto"/>
        <w:rPr>
          <w:rFonts w:ascii="Times New Roman" w:hAnsi="Times New Roman" w:cs="Times New Roman"/>
          <w:b/>
          <w:color w:val="000000"/>
          <w:sz w:val="28"/>
          <w:szCs w:val="28"/>
        </w:rPr>
      </w:pPr>
    </w:p>
    <w:p w14:paraId="67954917" w14:textId="77777777" w:rsidR="00B4174A" w:rsidRDefault="00B4174A" w:rsidP="00152719">
      <w:pPr>
        <w:spacing w:after="0" w:line="240" w:lineRule="auto"/>
        <w:rPr>
          <w:rFonts w:ascii="Times New Roman" w:hAnsi="Times New Roman" w:cs="Times New Roman"/>
          <w:b/>
          <w:color w:val="000000"/>
          <w:sz w:val="28"/>
          <w:szCs w:val="28"/>
        </w:rPr>
      </w:pPr>
    </w:p>
    <w:p w14:paraId="632E7A1A" w14:textId="77777777" w:rsidR="00B4174A" w:rsidRDefault="00B4174A" w:rsidP="00152719">
      <w:pPr>
        <w:spacing w:after="0" w:line="240" w:lineRule="auto"/>
        <w:rPr>
          <w:rFonts w:ascii="Times New Roman" w:hAnsi="Times New Roman" w:cs="Times New Roman"/>
          <w:b/>
          <w:color w:val="000000"/>
          <w:sz w:val="28"/>
          <w:szCs w:val="28"/>
        </w:rPr>
      </w:pPr>
    </w:p>
    <w:p w14:paraId="254D0A35" w14:textId="77777777" w:rsidR="00B4174A" w:rsidRDefault="00B4174A" w:rsidP="00152719">
      <w:pPr>
        <w:spacing w:after="0" w:line="240" w:lineRule="auto"/>
        <w:rPr>
          <w:rFonts w:ascii="Times New Roman" w:hAnsi="Times New Roman" w:cs="Times New Roman"/>
          <w:b/>
          <w:color w:val="000000"/>
          <w:sz w:val="28"/>
          <w:szCs w:val="28"/>
        </w:rPr>
      </w:pPr>
    </w:p>
    <w:p w14:paraId="23663405" w14:textId="77777777" w:rsidR="00B4174A" w:rsidRDefault="00B4174A" w:rsidP="00152719">
      <w:pPr>
        <w:spacing w:after="0" w:line="240" w:lineRule="auto"/>
        <w:rPr>
          <w:rFonts w:ascii="Times New Roman" w:hAnsi="Times New Roman" w:cs="Times New Roman"/>
          <w:b/>
          <w:color w:val="000000"/>
          <w:sz w:val="28"/>
          <w:szCs w:val="28"/>
        </w:rPr>
      </w:pPr>
    </w:p>
    <w:p w14:paraId="7BDD50D3" w14:textId="77777777" w:rsidR="00B4174A" w:rsidRDefault="00B4174A" w:rsidP="00152719">
      <w:pPr>
        <w:spacing w:after="0" w:line="240" w:lineRule="auto"/>
        <w:rPr>
          <w:rFonts w:ascii="Times New Roman" w:hAnsi="Times New Roman" w:cs="Times New Roman"/>
          <w:b/>
          <w:color w:val="000000"/>
          <w:sz w:val="28"/>
          <w:szCs w:val="28"/>
        </w:rPr>
      </w:pPr>
    </w:p>
    <w:p w14:paraId="6F854F79" w14:textId="77777777" w:rsidR="00B4174A" w:rsidRDefault="00B4174A" w:rsidP="00152719">
      <w:pPr>
        <w:spacing w:after="0" w:line="240" w:lineRule="auto"/>
        <w:rPr>
          <w:rFonts w:ascii="Times New Roman" w:hAnsi="Times New Roman" w:cs="Times New Roman"/>
          <w:b/>
          <w:color w:val="000000"/>
          <w:sz w:val="28"/>
          <w:szCs w:val="28"/>
        </w:rPr>
      </w:pPr>
    </w:p>
    <w:p w14:paraId="346B6A0E" w14:textId="7472B48C" w:rsidR="00D06A15" w:rsidRPr="00B4174A" w:rsidRDefault="00EB7B8D" w:rsidP="00152719">
      <w:pPr>
        <w:spacing w:after="0" w:line="240" w:lineRule="auto"/>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gramStart"/>
      <w:r w:rsidRPr="00B4174A">
        <w:rPr>
          <w:rFonts w:ascii="Times New Roman" w:hAnsi="Times New Roman" w:cs="Times New Roman"/>
          <w:b/>
          <w:color w:val="000000"/>
          <w:sz w:val="28"/>
          <w:szCs w:val="28"/>
        </w:rPr>
        <w:t>6</w:t>
      </w:r>
      <w:proofErr w:type="gramEnd"/>
      <w:r w:rsidRPr="00B4174A">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D06A15" w:rsidRPr="00B4174A" w14:paraId="716EE9E0" w14:textId="77777777" w:rsidTr="006741ED">
        <w:trPr>
          <w:trHeight w:val="144"/>
          <w:tblCellSpacing w:w="20" w:type="nil"/>
        </w:trPr>
        <w:tc>
          <w:tcPr>
            <w:tcW w:w="1018" w:type="dxa"/>
            <w:vMerge w:val="restart"/>
            <w:tcMar>
              <w:top w:w="50" w:type="dxa"/>
              <w:left w:w="100" w:type="dxa"/>
            </w:tcMar>
            <w:vAlign w:val="center"/>
          </w:tcPr>
          <w:p w14:paraId="17D06232" w14:textId="77777777" w:rsidR="00D06A15" w:rsidRPr="00B4174A" w:rsidRDefault="00EB7B8D"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p w14:paraId="3053DA1A"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693" w:type="dxa"/>
            <w:vMerge w:val="restart"/>
            <w:tcMar>
              <w:top w:w="50" w:type="dxa"/>
              <w:left w:w="100" w:type="dxa"/>
            </w:tcMar>
            <w:vAlign w:val="center"/>
          </w:tcPr>
          <w:p w14:paraId="1BE2EB4B" w14:textId="77777777" w:rsidR="00D06A15" w:rsidRPr="00B4174A" w:rsidRDefault="00EB7B8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2894" w:type="dxa"/>
            <w:gridSpan w:val="3"/>
            <w:tcMar>
              <w:top w:w="50" w:type="dxa"/>
              <w:left w:w="100" w:type="dxa"/>
            </w:tcMar>
            <w:vAlign w:val="center"/>
          </w:tcPr>
          <w:p w14:paraId="6B695989" w14:textId="77777777" w:rsidR="00D06A15" w:rsidRPr="00B4174A" w:rsidRDefault="00EB7B8D" w:rsidP="00E65BE9">
            <w:pPr>
              <w:spacing w:after="0" w:line="240" w:lineRule="auto"/>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962" w:type="dxa"/>
            <w:vMerge w:val="restart"/>
            <w:tcMar>
              <w:top w:w="50" w:type="dxa"/>
              <w:left w:w="100" w:type="dxa"/>
            </w:tcMar>
            <w:vAlign w:val="center"/>
          </w:tcPr>
          <w:p w14:paraId="439CCCF0" w14:textId="77777777" w:rsidR="00D06A15" w:rsidRPr="00B4174A" w:rsidRDefault="00EB7B8D" w:rsidP="0015271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D06A15" w:rsidRPr="00B4174A" w14:paraId="351C6936" w14:textId="77777777" w:rsidTr="006741ED">
        <w:trPr>
          <w:trHeight w:val="144"/>
          <w:tblCellSpacing w:w="20" w:type="nil"/>
        </w:trPr>
        <w:tc>
          <w:tcPr>
            <w:tcW w:w="1018" w:type="dxa"/>
            <w:vMerge/>
            <w:tcBorders>
              <w:top w:val="nil"/>
            </w:tcBorders>
            <w:tcMar>
              <w:top w:w="50" w:type="dxa"/>
              <w:left w:w="100" w:type="dxa"/>
            </w:tcMar>
          </w:tcPr>
          <w:p w14:paraId="470F3CA5" w14:textId="77777777" w:rsidR="00D06A15" w:rsidRPr="00B4174A" w:rsidRDefault="00D06A15" w:rsidP="00E65BE9">
            <w:pPr>
              <w:spacing w:after="0" w:line="240" w:lineRule="auto"/>
              <w:rPr>
                <w:rFonts w:ascii="Times New Roman" w:hAnsi="Times New Roman" w:cs="Times New Roman"/>
                <w:sz w:val="28"/>
                <w:szCs w:val="28"/>
              </w:rPr>
            </w:pPr>
          </w:p>
        </w:tc>
        <w:tc>
          <w:tcPr>
            <w:tcW w:w="4693" w:type="dxa"/>
            <w:vMerge/>
            <w:tcBorders>
              <w:top w:val="nil"/>
            </w:tcBorders>
            <w:tcMar>
              <w:top w:w="50" w:type="dxa"/>
              <w:left w:w="100" w:type="dxa"/>
            </w:tcMar>
          </w:tcPr>
          <w:p w14:paraId="2E9672F7" w14:textId="77777777" w:rsidR="00D06A15" w:rsidRPr="00B4174A" w:rsidRDefault="00D06A15" w:rsidP="00E65BE9">
            <w:pPr>
              <w:spacing w:after="0" w:line="240" w:lineRule="auto"/>
              <w:rPr>
                <w:rFonts w:ascii="Times New Roman" w:hAnsi="Times New Roman" w:cs="Times New Roman"/>
                <w:sz w:val="28"/>
                <w:szCs w:val="28"/>
              </w:rPr>
            </w:pPr>
          </w:p>
        </w:tc>
        <w:tc>
          <w:tcPr>
            <w:tcW w:w="946" w:type="dxa"/>
            <w:tcMar>
              <w:top w:w="50" w:type="dxa"/>
              <w:left w:w="100" w:type="dxa"/>
            </w:tcMar>
            <w:vAlign w:val="center"/>
          </w:tcPr>
          <w:p w14:paraId="5CC52C38" w14:textId="77777777" w:rsidR="00D06A15" w:rsidRPr="00B4174A" w:rsidRDefault="00EB7B8D" w:rsidP="0015271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09" w:type="dxa"/>
            <w:tcMar>
              <w:top w:w="50" w:type="dxa"/>
              <w:left w:w="100" w:type="dxa"/>
            </w:tcMar>
            <w:vAlign w:val="center"/>
          </w:tcPr>
          <w:p w14:paraId="133E4CEB" w14:textId="77777777" w:rsidR="00D06A15"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К/р</w:t>
            </w:r>
            <w:r w:rsidR="00EB7B8D" w:rsidRPr="00B4174A">
              <w:rPr>
                <w:rFonts w:ascii="Times New Roman" w:hAnsi="Times New Roman" w:cs="Times New Roman"/>
                <w:b/>
                <w:color w:val="000000"/>
                <w:sz w:val="28"/>
                <w:szCs w:val="28"/>
              </w:rPr>
              <w:t xml:space="preserve"> </w:t>
            </w:r>
          </w:p>
        </w:tc>
        <w:tc>
          <w:tcPr>
            <w:tcW w:w="1139" w:type="dxa"/>
            <w:tcMar>
              <w:top w:w="50" w:type="dxa"/>
              <w:left w:w="100" w:type="dxa"/>
            </w:tcMar>
            <w:vAlign w:val="center"/>
          </w:tcPr>
          <w:p w14:paraId="58198E6A" w14:textId="77777777" w:rsidR="00D06A15"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r w:rsidR="00EB7B8D" w:rsidRPr="00B4174A">
              <w:rPr>
                <w:rFonts w:ascii="Times New Roman" w:hAnsi="Times New Roman" w:cs="Times New Roman"/>
                <w:b/>
                <w:color w:val="000000"/>
                <w:sz w:val="28"/>
                <w:szCs w:val="28"/>
              </w:rPr>
              <w:t xml:space="preserve"> </w:t>
            </w:r>
          </w:p>
        </w:tc>
        <w:tc>
          <w:tcPr>
            <w:tcW w:w="4962" w:type="dxa"/>
            <w:vMerge/>
            <w:tcBorders>
              <w:top w:val="nil"/>
            </w:tcBorders>
            <w:tcMar>
              <w:top w:w="50" w:type="dxa"/>
              <w:left w:w="100" w:type="dxa"/>
            </w:tcMar>
          </w:tcPr>
          <w:p w14:paraId="67795771" w14:textId="77777777" w:rsidR="00D06A15" w:rsidRPr="00B4174A" w:rsidRDefault="00D06A15" w:rsidP="00E65BE9">
            <w:pPr>
              <w:spacing w:after="0" w:line="240" w:lineRule="auto"/>
              <w:rPr>
                <w:rFonts w:ascii="Times New Roman" w:hAnsi="Times New Roman" w:cs="Times New Roman"/>
                <w:sz w:val="28"/>
                <w:szCs w:val="28"/>
              </w:rPr>
            </w:pPr>
          </w:p>
        </w:tc>
      </w:tr>
      <w:tr w:rsidR="00D06A15" w:rsidRPr="00B4174A" w14:paraId="1BFD846F" w14:textId="77777777" w:rsidTr="006741ED">
        <w:trPr>
          <w:trHeight w:val="144"/>
          <w:tblCellSpacing w:w="20" w:type="nil"/>
        </w:trPr>
        <w:tc>
          <w:tcPr>
            <w:tcW w:w="1018" w:type="dxa"/>
            <w:tcMar>
              <w:top w:w="50" w:type="dxa"/>
              <w:left w:w="100" w:type="dxa"/>
            </w:tcMar>
            <w:vAlign w:val="center"/>
          </w:tcPr>
          <w:p w14:paraId="1DFD0A52"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693" w:type="dxa"/>
            <w:tcMar>
              <w:top w:w="50" w:type="dxa"/>
              <w:left w:w="100" w:type="dxa"/>
            </w:tcMar>
            <w:vAlign w:val="center"/>
          </w:tcPr>
          <w:p w14:paraId="0F81AD21"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Растительный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организм</w:t>
            </w:r>
            <w:proofErr w:type="spellEnd"/>
          </w:p>
        </w:tc>
        <w:tc>
          <w:tcPr>
            <w:tcW w:w="946" w:type="dxa"/>
            <w:tcMar>
              <w:top w:w="50" w:type="dxa"/>
              <w:left w:w="100" w:type="dxa"/>
            </w:tcMar>
            <w:vAlign w:val="center"/>
          </w:tcPr>
          <w:p w14:paraId="7CDB8D72"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809" w:type="dxa"/>
            <w:tcMar>
              <w:top w:w="50" w:type="dxa"/>
              <w:left w:w="100" w:type="dxa"/>
            </w:tcMar>
            <w:vAlign w:val="center"/>
          </w:tcPr>
          <w:p w14:paraId="0DCE530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9" w:type="dxa"/>
            <w:tcMar>
              <w:top w:w="50" w:type="dxa"/>
              <w:left w:w="100" w:type="dxa"/>
            </w:tcMar>
            <w:vAlign w:val="center"/>
          </w:tcPr>
          <w:p w14:paraId="3F546D97"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1.5 </w:t>
            </w:r>
          </w:p>
        </w:tc>
        <w:tc>
          <w:tcPr>
            <w:tcW w:w="4962" w:type="dxa"/>
            <w:tcMar>
              <w:top w:w="50" w:type="dxa"/>
              <w:left w:w="100" w:type="dxa"/>
            </w:tcMar>
            <w:vAlign w:val="center"/>
          </w:tcPr>
          <w:p w14:paraId="24FD1439"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51D7405C" w14:textId="77777777" w:rsidTr="006741ED">
        <w:trPr>
          <w:trHeight w:val="144"/>
          <w:tblCellSpacing w:w="20" w:type="nil"/>
        </w:trPr>
        <w:tc>
          <w:tcPr>
            <w:tcW w:w="1018" w:type="dxa"/>
            <w:tcMar>
              <w:top w:w="50" w:type="dxa"/>
              <w:left w:w="100" w:type="dxa"/>
            </w:tcMar>
            <w:vAlign w:val="center"/>
          </w:tcPr>
          <w:p w14:paraId="67CE52DD"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693" w:type="dxa"/>
            <w:tcMar>
              <w:top w:w="50" w:type="dxa"/>
              <w:left w:w="100" w:type="dxa"/>
            </w:tcMar>
            <w:vAlign w:val="center"/>
          </w:tcPr>
          <w:p w14:paraId="714DDF7E"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Строение и многообразие покрытосеменных растений</w:t>
            </w:r>
          </w:p>
        </w:tc>
        <w:tc>
          <w:tcPr>
            <w:tcW w:w="946" w:type="dxa"/>
            <w:tcMar>
              <w:top w:w="50" w:type="dxa"/>
              <w:left w:w="100" w:type="dxa"/>
            </w:tcMar>
            <w:vAlign w:val="center"/>
          </w:tcPr>
          <w:p w14:paraId="5383E49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11 </w:t>
            </w:r>
          </w:p>
        </w:tc>
        <w:tc>
          <w:tcPr>
            <w:tcW w:w="809" w:type="dxa"/>
            <w:tcMar>
              <w:top w:w="50" w:type="dxa"/>
              <w:left w:w="100" w:type="dxa"/>
            </w:tcMar>
            <w:vAlign w:val="center"/>
          </w:tcPr>
          <w:p w14:paraId="05E5BD4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139" w:type="dxa"/>
            <w:tcMar>
              <w:top w:w="50" w:type="dxa"/>
              <w:left w:w="100" w:type="dxa"/>
            </w:tcMar>
            <w:vAlign w:val="center"/>
          </w:tcPr>
          <w:p w14:paraId="599B9573"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3.5 </w:t>
            </w:r>
          </w:p>
        </w:tc>
        <w:tc>
          <w:tcPr>
            <w:tcW w:w="4962" w:type="dxa"/>
            <w:tcMar>
              <w:top w:w="50" w:type="dxa"/>
              <w:left w:w="100" w:type="dxa"/>
            </w:tcMar>
            <w:vAlign w:val="center"/>
          </w:tcPr>
          <w:p w14:paraId="40C14740"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6D20B50F" w14:textId="77777777" w:rsidTr="006741ED">
        <w:trPr>
          <w:trHeight w:val="144"/>
          <w:tblCellSpacing w:w="20" w:type="nil"/>
        </w:trPr>
        <w:tc>
          <w:tcPr>
            <w:tcW w:w="1018" w:type="dxa"/>
            <w:tcMar>
              <w:top w:w="50" w:type="dxa"/>
              <w:left w:w="100" w:type="dxa"/>
            </w:tcMar>
            <w:vAlign w:val="center"/>
          </w:tcPr>
          <w:p w14:paraId="49CCE8A8"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693" w:type="dxa"/>
            <w:tcMar>
              <w:top w:w="50" w:type="dxa"/>
              <w:left w:w="100" w:type="dxa"/>
            </w:tcMar>
            <w:vAlign w:val="center"/>
          </w:tcPr>
          <w:p w14:paraId="550649B3"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Жизнедеятельность</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растительного</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организма</w:t>
            </w:r>
            <w:proofErr w:type="spellEnd"/>
          </w:p>
        </w:tc>
        <w:tc>
          <w:tcPr>
            <w:tcW w:w="946" w:type="dxa"/>
            <w:tcMar>
              <w:top w:w="50" w:type="dxa"/>
              <w:left w:w="100" w:type="dxa"/>
            </w:tcMar>
            <w:vAlign w:val="center"/>
          </w:tcPr>
          <w:p w14:paraId="6D463B9B"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14 </w:t>
            </w:r>
          </w:p>
        </w:tc>
        <w:tc>
          <w:tcPr>
            <w:tcW w:w="809" w:type="dxa"/>
            <w:tcMar>
              <w:top w:w="50" w:type="dxa"/>
              <w:left w:w="100" w:type="dxa"/>
            </w:tcMar>
            <w:vAlign w:val="center"/>
          </w:tcPr>
          <w:p w14:paraId="3A699282"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9" w:type="dxa"/>
            <w:tcMar>
              <w:top w:w="50" w:type="dxa"/>
              <w:left w:w="100" w:type="dxa"/>
            </w:tcMar>
            <w:vAlign w:val="center"/>
          </w:tcPr>
          <w:p w14:paraId="7F265FF6"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4962" w:type="dxa"/>
            <w:tcMar>
              <w:top w:w="50" w:type="dxa"/>
              <w:left w:w="100" w:type="dxa"/>
            </w:tcMar>
            <w:vAlign w:val="center"/>
          </w:tcPr>
          <w:p w14:paraId="7E3C5F4B"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3FAFCA97" w14:textId="77777777" w:rsidTr="006741ED">
        <w:trPr>
          <w:trHeight w:val="144"/>
          <w:tblCellSpacing w:w="20" w:type="nil"/>
        </w:trPr>
        <w:tc>
          <w:tcPr>
            <w:tcW w:w="1018" w:type="dxa"/>
            <w:tcMar>
              <w:top w:w="50" w:type="dxa"/>
              <w:left w:w="100" w:type="dxa"/>
            </w:tcMar>
            <w:vAlign w:val="center"/>
          </w:tcPr>
          <w:p w14:paraId="1ACEE12F"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693" w:type="dxa"/>
            <w:tcMar>
              <w:top w:w="50" w:type="dxa"/>
              <w:left w:w="100" w:type="dxa"/>
            </w:tcMar>
            <w:vAlign w:val="center"/>
          </w:tcPr>
          <w:p w14:paraId="0DA18EBC"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Резервное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время</w:t>
            </w:r>
            <w:proofErr w:type="spellEnd"/>
          </w:p>
        </w:tc>
        <w:tc>
          <w:tcPr>
            <w:tcW w:w="946" w:type="dxa"/>
            <w:tcMar>
              <w:top w:w="50" w:type="dxa"/>
              <w:left w:w="100" w:type="dxa"/>
            </w:tcMar>
            <w:vAlign w:val="center"/>
          </w:tcPr>
          <w:p w14:paraId="09ED80C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809" w:type="dxa"/>
            <w:tcMar>
              <w:top w:w="50" w:type="dxa"/>
              <w:left w:w="100" w:type="dxa"/>
            </w:tcMar>
            <w:vAlign w:val="center"/>
          </w:tcPr>
          <w:p w14:paraId="77728B96" w14:textId="6245EF82"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1139" w:type="dxa"/>
            <w:tcMar>
              <w:top w:w="50" w:type="dxa"/>
              <w:left w:w="100" w:type="dxa"/>
            </w:tcMar>
            <w:vAlign w:val="center"/>
          </w:tcPr>
          <w:p w14:paraId="00620144"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2" w:type="dxa"/>
            <w:tcMar>
              <w:top w:w="50" w:type="dxa"/>
              <w:left w:w="100" w:type="dxa"/>
            </w:tcMar>
            <w:vAlign w:val="center"/>
          </w:tcPr>
          <w:p w14:paraId="4AD74646"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1C91D4FD" w14:textId="77777777" w:rsidTr="006741ED">
        <w:trPr>
          <w:trHeight w:val="144"/>
          <w:tblCellSpacing w:w="20" w:type="nil"/>
        </w:trPr>
        <w:tc>
          <w:tcPr>
            <w:tcW w:w="5711" w:type="dxa"/>
            <w:gridSpan w:val="2"/>
            <w:tcMar>
              <w:top w:w="50" w:type="dxa"/>
              <w:left w:w="100" w:type="dxa"/>
            </w:tcMar>
            <w:vAlign w:val="center"/>
          </w:tcPr>
          <w:p w14:paraId="55FBDEF1"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3AA4A675"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809" w:type="dxa"/>
            <w:tcMar>
              <w:top w:w="50" w:type="dxa"/>
              <w:left w:w="100" w:type="dxa"/>
            </w:tcMar>
            <w:vAlign w:val="center"/>
          </w:tcPr>
          <w:p w14:paraId="5992A75A" w14:textId="5DEA644B" w:rsidR="00D06A15" w:rsidRPr="00B4174A" w:rsidRDefault="002238BC"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2</w:t>
            </w:r>
            <w:r w:rsidR="00EB7B8D" w:rsidRPr="00B4174A">
              <w:rPr>
                <w:rFonts w:ascii="Times New Roman" w:hAnsi="Times New Roman" w:cs="Times New Roman"/>
                <w:color w:val="000000"/>
                <w:sz w:val="28"/>
                <w:szCs w:val="28"/>
              </w:rPr>
              <w:t xml:space="preserve"> </w:t>
            </w:r>
          </w:p>
        </w:tc>
        <w:tc>
          <w:tcPr>
            <w:tcW w:w="1139" w:type="dxa"/>
            <w:tcMar>
              <w:top w:w="50" w:type="dxa"/>
              <w:left w:w="100" w:type="dxa"/>
            </w:tcMar>
            <w:vAlign w:val="center"/>
          </w:tcPr>
          <w:p w14:paraId="6A2B0128"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4962" w:type="dxa"/>
            <w:tcMar>
              <w:top w:w="50" w:type="dxa"/>
              <w:left w:w="100" w:type="dxa"/>
            </w:tcMar>
            <w:vAlign w:val="center"/>
          </w:tcPr>
          <w:p w14:paraId="0ED85717" w14:textId="77777777" w:rsidR="00D06A15" w:rsidRPr="00B4174A" w:rsidRDefault="00D06A15" w:rsidP="00E65BE9">
            <w:pPr>
              <w:spacing w:after="0" w:line="240" w:lineRule="auto"/>
              <w:rPr>
                <w:rFonts w:ascii="Times New Roman" w:hAnsi="Times New Roman" w:cs="Times New Roman"/>
                <w:sz w:val="28"/>
                <w:szCs w:val="28"/>
              </w:rPr>
            </w:pPr>
          </w:p>
        </w:tc>
      </w:tr>
    </w:tbl>
    <w:p w14:paraId="3AE268F3" w14:textId="77777777" w:rsidR="00B4174A" w:rsidRDefault="00EB7B8D" w:rsidP="00E65BE9">
      <w:pPr>
        <w:spacing w:after="0" w:line="240" w:lineRule="auto"/>
        <w:ind w:left="120"/>
        <w:rPr>
          <w:rFonts w:ascii="Times New Roman" w:hAnsi="Times New Roman" w:cs="Times New Roman"/>
          <w:b/>
          <w:color w:val="000000"/>
          <w:sz w:val="28"/>
          <w:szCs w:val="28"/>
        </w:rPr>
      </w:pPr>
      <w:r w:rsidRPr="00B4174A">
        <w:rPr>
          <w:rFonts w:ascii="Times New Roman" w:hAnsi="Times New Roman" w:cs="Times New Roman"/>
          <w:b/>
          <w:color w:val="000000"/>
          <w:sz w:val="28"/>
          <w:szCs w:val="28"/>
        </w:rPr>
        <w:t xml:space="preserve"> </w:t>
      </w:r>
    </w:p>
    <w:p w14:paraId="21A4BA44" w14:textId="7CEA12DB" w:rsidR="00D06A15" w:rsidRPr="00B4174A" w:rsidRDefault="00EB7B8D" w:rsidP="00E65BE9">
      <w:pPr>
        <w:spacing w:after="0" w:line="240" w:lineRule="auto"/>
        <w:ind w:left="120"/>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7</w:t>
      </w:r>
      <w:proofErr w:type="gramEnd"/>
      <w:r w:rsidRPr="00B4174A">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4589"/>
        <w:gridCol w:w="955"/>
        <w:gridCol w:w="805"/>
        <w:gridCol w:w="1276"/>
        <w:gridCol w:w="4961"/>
      </w:tblGrid>
      <w:tr w:rsidR="00D06A15" w:rsidRPr="00B4174A" w14:paraId="2FA4D091" w14:textId="77777777" w:rsidTr="005F0358">
        <w:trPr>
          <w:trHeight w:val="144"/>
          <w:tblCellSpacing w:w="20" w:type="nil"/>
        </w:trPr>
        <w:tc>
          <w:tcPr>
            <w:tcW w:w="1122" w:type="dxa"/>
            <w:vMerge w:val="restart"/>
            <w:tcMar>
              <w:top w:w="50" w:type="dxa"/>
              <w:left w:w="100" w:type="dxa"/>
            </w:tcMar>
            <w:vAlign w:val="center"/>
          </w:tcPr>
          <w:p w14:paraId="478A79B3" w14:textId="77777777" w:rsidR="00D06A15" w:rsidRPr="00B4174A" w:rsidRDefault="00EB7B8D"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p w14:paraId="266BAE4E"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589" w:type="dxa"/>
            <w:vMerge w:val="restart"/>
            <w:tcMar>
              <w:top w:w="50" w:type="dxa"/>
              <w:left w:w="100" w:type="dxa"/>
            </w:tcMar>
            <w:vAlign w:val="center"/>
          </w:tcPr>
          <w:p w14:paraId="0C0ABDDB"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Наименование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разделов</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тем</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программы</w:t>
            </w:r>
            <w:proofErr w:type="spellEnd"/>
            <w:r w:rsidRPr="00B4174A">
              <w:rPr>
                <w:rFonts w:ascii="Times New Roman" w:hAnsi="Times New Roman" w:cs="Times New Roman"/>
                <w:b/>
                <w:color w:val="000000"/>
                <w:sz w:val="28"/>
                <w:szCs w:val="28"/>
              </w:rPr>
              <w:t xml:space="preserve"> </w:t>
            </w:r>
          </w:p>
          <w:p w14:paraId="13223408"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3036" w:type="dxa"/>
            <w:gridSpan w:val="3"/>
            <w:tcMar>
              <w:top w:w="50" w:type="dxa"/>
              <w:left w:w="100" w:type="dxa"/>
            </w:tcMar>
            <w:vAlign w:val="center"/>
          </w:tcPr>
          <w:p w14:paraId="2232D699" w14:textId="77777777" w:rsidR="00D06A15" w:rsidRPr="00B4174A" w:rsidRDefault="00EB7B8D" w:rsidP="00E65BE9">
            <w:pPr>
              <w:spacing w:after="0" w:line="240" w:lineRule="auto"/>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961" w:type="dxa"/>
            <w:vMerge w:val="restart"/>
            <w:tcMar>
              <w:top w:w="50" w:type="dxa"/>
              <w:left w:w="100" w:type="dxa"/>
            </w:tcMar>
            <w:vAlign w:val="center"/>
          </w:tcPr>
          <w:p w14:paraId="135F6E32"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p w14:paraId="4F1339FF" w14:textId="77777777" w:rsidR="00D06A15" w:rsidRPr="00B4174A" w:rsidRDefault="00D06A15" w:rsidP="00E65BE9">
            <w:pPr>
              <w:spacing w:after="0" w:line="240" w:lineRule="auto"/>
              <w:ind w:left="135"/>
              <w:rPr>
                <w:rFonts w:ascii="Times New Roman" w:hAnsi="Times New Roman" w:cs="Times New Roman"/>
                <w:sz w:val="28"/>
                <w:szCs w:val="28"/>
              </w:rPr>
            </w:pPr>
          </w:p>
        </w:tc>
      </w:tr>
      <w:tr w:rsidR="00D06A15" w:rsidRPr="00B4174A" w14:paraId="20AF6E2F" w14:textId="77777777" w:rsidTr="005F0358">
        <w:trPr>
          <w:trHeight w:val="144"/>
          <w:tblCellSpacing w:w="20" w:type="nil"/>
        </w:trPr>
        <w:tc>
          <w:tcPr>
            <w:tcW w:w="1122" w:type="dxa"/>
            <w:vMerge/>
            <w:tcBorders>
              <w:top w:val="nil"/>
            </w:tcBorders>
            <w:tcMar>
              <w:top w:w="50" w:type="dxa"/>
              <w:left w:w="100" w:type="dxa"/>
            </w:tcMar>
          </w:tcPr>
          <w:p w14:paraId="60E217DA" w14:textId="77777777" w:rsidR="00D06A15" w:rsidRPr="00B4174A" w:rsidRDefault="00D06A15" w:rsidP="00E65BE9">
            <w:pPr>
              <w:spacing w:after="0" w:line="240" w:lineRule="auto"/>
              <w:rPr>
                <w:rFonts w:ascii="Times New Roman" w:hAnsi="Times New Roman" w:cs="Times New Roman"/>
                <w:sz w:val="28"/>
                <w:szCs w:val="28"/>
              </w:rPr>
            </w:pPr>
          </w:p>
        </w:tc>
        <w:tc>
          <w:tcPr>
            <w:tcW w:w="4589" w:type="dxa"/>
            <w:vMerge/>
            <w:tcBorders>
              <w:top w:val="nil"/>
            </w:tcBorders>
            <w:tcMar>
              <w:top w:w="50" w:type="dxa"/>
              <w:left w:w="100" w:type="dxa"/>
            </w:tcMar>
          </w:tcPr>
          <w:p w14:paraId="5CB9E37B" w14:textId="77777777" w:rsidR="00D06A15" w:rsidRPr="00B4174A" w:rsidRDefault="00D06A15" w:rsidP="00E65BE9">
            <w:pPr>
              <w:spacing w:after="0" w:line="240" w:lineRule="auto"/>
              <w:rPr>
                <w:rFonts w:ascii="Times New Roman" w:hAnsi="Times New Roman" w:cs="Times New Roman"/>
                <w:sz w:val="28"/>
                <w:szCs w:val="28"/>
              </w:rPr>
            </w:pPr>
          </w:p>
        </w:tc>
        <w:tc>
          <w:tcPr>
            <w:tcW w:w="955" w:type="dxa"/>
            <w:tcMar>
              <w:top w:w="50" w:type="dxa"/>
              <w:left w:w="100" w:type="dxa"/>
            </w:tcMar>
            <w:vAlign w:val="center"/>
          </w:tcPr>
          <w:p w14:paraId="6258C4FE"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p w14:paraId="028A1FEA"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805" w:type="dxa"/>
            <w:tcMar>
              <w:top w:w="50" w:type="dxa"/>
              <w:left w:w="100" w:type="dxa"/>
            </w:tcMar>
            <w:vAlign w:val="center"/>
          </w:tcPr>
          <w:p w14:paraId="07F70D1B" w14:textId="77777777" w:rsidR="00D06A15" w:rsidRPr="00B4174A" w:rsidRDefault="005F0358"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К/р</w:t>
            </w:r>
            <w:r w:rsidR="00EB7B8D" w:rsidRPr="00B4174A">
              <w:rPr>
                <w:rFonts w:ascii="Times New Roman" w:hAnsi="Times New Roman" w:cs="Times New Roman"/>
                <w:b/>
                <w:color w:val="000000"/>
                <w:sz w:val="28"/>
                <w:szCs w:val="28"/>
              </w:rPr>
              <w:t xml:space="preserve"> </w:t>
            </w:r>
          </w:p>
          <w:p w14:paraId="2BBE8806"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14:paraId="47751607" w14:textId="77777777" w:rsidR="00D06A15" w:rsidRPr="00B4174A" w:rsidRDefault="005F0358"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p>
          <w:p w14:paraId="71DADC8D"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961" w:type="dxa"/>
            <w:vMerge/>
            <w:tcBorders>
              <w:top w:val="nil"/>
            </w:tcBorders>
            <w:tcMar>
              <w:top w:w="50" w:type="dxa"/>
              <w:left w:w="100" w:type="dxa"/>
            </w:tcMar>
          </w:tcPr>
          <w:p w14:paraId="744BF2D3" w14:textId="77777777" w:rsidR="00D06A15" w:rsidRPr="00B4174A" w:rsidRDefault="00D06A15" w:rsidP="00E65BE9">
            <w:pPr>
              <w:spacing w:after="0" w:line="240" w:lineRule="auto"/>
              <w:rPr>
                <w:rFonts w:ascii="Times New Roman" w:hAnsi="Times New Roman" w:cs="Times New Roman"/>
                <w:sz w:val="28"/>
                <w:szCs w:val="28"/>
              </w:rPr>
            </w:pPr>
          </w:p>
        </w:tc>
      </w:tr>
      <w:tr w:rsidR="00D06A15" w:rsidRPr="00B4174A" w14:paraId="4D5A43E7" w14:textId="77777777" w:rsidTr="005F0358">
        <w:trPr>
          <w:trHeight w:val="144"/>
          <w:tblCellSpacing w:w="20" w:type="nil"/>
        </w:trPr>
        <w:tc>
          <w:tcPr>
            <w:tcW w:w="1122" w:type="dxa"/>
            <w:tcMar>
              <w:top w:w="50" w:type="dxa"/>
              <w:left w:w="100" w:type="dxa"/>
            </w:tcMar>
            <w:vAlign w:val="center"/>
          </w:tcPr>
          <w:p w14:paraId="0522B959"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89" w:type="dxa"/>
            <w:tcMar>
              <w:top w:w="50" w:type="dxa"/>
              <w:left w:w="100" w:type="dxa"/>
            </w:tcMar>
            <w:vAlign w:val="center"/>
          </w:tcPr>
          <w:p w14:paraId="202D4E9F"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Систематические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группы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растений</w:t>
            </w:r>
            <w:proofErr w:type="spellEnd"/>
          </w:p>
        </w:tc>
        <w:tc>
          <w:tcPr>
            <w:tcW w:w="955" w:type="dxa"/>
            <w:tcMar>
              <w:top w:w="50" w:type="dxa"/>
              <w:left w:w="100" w:type="dxa"/>
            </w:tcMar>
            <w:vAlign w:val="center"/>
          </w:tcPr>
          <w:p w14:paraId="052DE196"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19 </w:t>
            </w:r>
          </w:p>
        </w:tc>
        <w:tc>
          <w:tcPr>
            <w:tcW w:w="805" w:type="dxa"/>
            <w:tcMar>
              <w:top w:w="50" w:type="dxa"/>
              <w:left w:w="100" w:type="dxa"/>
            </w:tcMar>
            <w:vAlign w:val="center"/>
          </w:tcPr>
          <w:p w14:paraId="4C33F755" w14:textId="6F1C0E5D" w:rsidR="00D06A15" w:rsidRPr="00B4174A" w:rsidRDefault="00EB7B8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2238BC" w:rsidRPr="00B4174A">
              <w:rPr>
                <w:rFonts w:ascii="Times New Roman" w:hAnsi="Times New Roman" w:cs="Times New Roman"/>
                <w:color w:val="000000"/>
                <w:sz w:val="28"/>
                <w:szCs w:val="28"/>
                <w:lang w:val="ru-RU"/>
              </w:rPr>
              <w:t>1</w:t>
            </w:r>
          </w:p>
        </w:tc>
        <w:tc>
          <w:tcPr>
            <w:tcW w:w="1276" w:type="dxa"/>
            <w:tcMar>
              <w:top w:w="50" w:type="dxa"/>
              <w:left w:w="100" w:type="dxa"/>
            </w:tcMar>
            <w:vAlign w:val="center"/>
          </w:tcPr>
          <w:p w14:paraId="00A4486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4.5 </w:t>
            </w:r>
          </w:p>
        </w:tc>
        <w:tc>
          <w:tcPr>
            <w:tcW w:w="4961" w:type="dxa"/>
            <w:tcMar>
              <w:top w:w="50" w:type="dxa"/>
              <w:left w:w="100" w:type="dxa"/>
            </w:tcMar>
            <w:vAlign w:val="center"/>
          </w:tcPr>
          <w:p w14:paraId="397B618D"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04B74834" w14:textId="77777777" w:rsidTr="005F0358">
        <w:trPr>
          <w:trHeight w:val="144"/>
          <w:tblCellSpacing w:w="20" w:type="nil"/>
        </w:trPr>
        <w:tc>
          <w:tcPr>
            <w:tcW w:w="1122" w:type="dxa"/>
            <w:tcMar>
              <w:top w:w="50" w:type="dxa"/>
              <w:left w:w="100" w:type="dxa"/>
            </w:tcMar>
            <w:vAlign w:val="center"/>
          </w:tcPr>
          <w:p w14:paraId="1AEBC684"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89" w:type="dxa"/>
            <w:tcMar>
              <w:top w:w="50" w:type="dxa"/>
              <w:left w:w="100" w:type="dxa"/>
            </w:tcMar>
            <w:vAlign w:val="center"/>
          </w:tcPr>
          <w:p w14:paraId="622B885F"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растительного мира на Земле</w:t>
            </w:r>
          </w:p>
        </w:tc>
        <w:tc>
          <w:tcPr>
            <w:tcW w:w="955" w:type="dxa"/>
            <w:tcMar>
              <w:top w:w="50" w:type="dxa"/>
              <w:left w:w="100" w:type="dxa"/>
            </w:tcMar>
            <w:vAlign w:val="center"/>
          </w:tcPr>
          <w:p w14:paraId="3B1B9D39"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2 </w:t>
            </w:r>
          </w:p>
        </w:tc>
        <w:tc>
          <w:tcPr>
            <w:tcW w:w="805" w:type="dxa"/>
            <w:tcMar>
              <w:top w:w="50" w:type="dxa"/>
              <w:left w:w="100" w:type="dxa"/>
            </w:tcMar>
            <w:vAlign w:val="center"/>
          </w:tcPr>
          <w:p w14:paraId="2D6B5F16"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0B2B9E7F"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236C16E6"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08190314" w14:textId="77777777" w:rsidTr="005F0358">
        <w:trPr>
          <w:trHeight w:val="144"/>
          <w:tblCellSpacing w:w="20" w:type="nil"/>
        </w:trPr>
        <w:tc>
          <w:tcPr>
            <w:tcW w:w="1122" w:type="dxa"/>
            <w:tcMar>
              <w:top w:w="50" w:type="dxa"/>
              <w:left w:w="100" w:type="dxa"/>
            </w:tcMar>
            <w:vAlign w:val="center"/>
          </w:tcPr>
          <w:p w14:paraId="0659B3C8"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89" w:type="dxa"/>
            <w:tcMar>
              <w:top w:w="50" w:type="dxa"/>
              <w:left w:w="100" w:type="dxa"/>
            </w:tcMar>
            <w:vAlign w:val="center"/>
          </w:tcPr>
          <w:p w14:paraId="3A52BEAC"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Растения</w:t>
            </w:r>
            <w:proofErr w:type="spellEnd"/>
            <w:r w:rsidRPr="00B4174A">
              <w:rPr>
                <w:rFonts w:ascii="Times New Roman" w:hAnsi="Times New Roman" w:cs="Times New Roman"/>
                <w:color w:val="000000"/>
                <w:sz w:val="28"/>
                <w:szCs w:val="28"/>
              </w:rPr>
              <w:t xml:space="preserve"> в </w:t>
            </w:r>
            <w:proofErr w:type="spellStart"/>
            <w:r w:rsidRPr="00B4174A">
              <w:rPr>
                <w:rFonts w:ascii="Times New Roman" w:hAnsi="Times New Roman" w:cs="Times New Roman"/>
                <w:color w:val="000000"/>
                <w:sz w:val="28"/>
                <w:szCs w:val="28"/>
              </w:rPr>
              <w:t>природных</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сообществах</w:t>
            </w:r>
            <w:proofErr w:type="spellEnd"/>
          </w:p>
        </w:tc>
        <w:tc>
          <w:tcPr>
            <w:tcW w:w="955" w:type="dxa"/>
            <w:tcMar>
              <w:top w:w="50" w:type="dxa"/>
              <w:left w:w="100" w:type="dxa"/>
            </w:tcMar>
            <w:vAlign w:val="center"/>
          </w:tcPr>
          <w:p w14:paraId="13699D1C"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05" w:type="dxa"/>
            <w:tcMar>
              <w:top w:w="50" w:type="dxa"/>
              <w:left w:w="100" w:type="dxa"/>
            </w:tcMar>
            <w:vAlign w:val="center"/>
          </w:tcPr>
          <w:p w14:paraId="55BCFFB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4EAB8A7D"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25ECCA48"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23F6E432" w14:textId="77777777" w:rsidTr="005F0358">
        <w:trPr>
          <w:trHeight w:val="144"/>
          <w:tblCellSpacing w:w="20" w:type="nil"/>
        </w:trPr>
        <w:tc>
          <w:tcPr>
            <w:tcW w:w="1122" w:type="dxa"/>
            <w:tcMar>
              <w:top w:w="50" w:type="dxa"/>
              <w:left w:w="100" w:type="dxa"/>
            </w:tcMar>
            <w:vAlign w:val="center"/>
          </w:tcPr>
          <w:p w14:paraId="4297BE5A"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lastRenderedPageBreak/>
              <w:t>4</w:t>
            </w:r>
          </w:p>
        </w:tc>
        <w:tc>
          <w:tcPr>
            <w:tcW w:w="4589" w:type="dxa"/>
            <w:tcMar>
              <w:top w:w="50" w:type="dxa"/>
              <w:left w:w="100" w:type="dxa"/>
            </w:tcMar>
            <w:vAlign w:val="center"/>
          </w:tcPr>
          <w:p w14:paraId="526E635A"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Растения</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человек</w:t>
            </w:r>
            <w:proofErr w:type="spellEnd"/>
          </w:p>
        </w:tc>
        <w:tc>
          <w:tcPr>
            <w:tcW w:w="955" w:type="dxa"/>
            <w:tcMar>
              <w:top w:w="50" w:type="dxa"/>
              <w:left w:w="100" w:type="dxa"/>
            </w:tcMar>
            <w:vAlign w:val="center"/>
          </w:tcPr>
          <w:p w14:paraId="6FE659AC"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05" w:type="dxa"/>
            <w:tcMar>
              <w:top w:w="50" w:type="dxa"/>
              <w:left w:w="100" w:type="dxa"/>
            </w:tcMar>
            <w:vAlign w:val="center"/>
          </w:tcPr>
          <w:p w14:paraId="730AFD7D"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07AB94B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5C758833"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3A817E59" w14:textId="77777777" w:rsidTr="005F0358">
        <w:trPr>
          <w:trHeight w:val="144"/>
          <w:tblCellSpacing w:w="20" w:type="nil"/>
        </w:trPr>
        <w:tc>
          <w:tcPr>
            <w:tcW w:w="1122" w:type="dxa"/>
            <w:tcMar>
              <w:top w:w="50" w:type="dxa"/>
              <w:left w:w="100" w:type="dxa"/>
            </w:tcMar>
            <w:vAlign w:val="center"/>
          </w:tcPr>
          <w:p w14:paraId="519D1992"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89" w:type="dxa"/>
            <w:tcMar>
              <w:top w:w="50" w:type="dxa"/>
              <w:left w:w="100" w:type="dxa"/>
            </w:tcMar>
            <w:vAlign w:val="center"/>
          </w:tcPr>
          <w:p w14:paraId="12EAD3DA"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Грибы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Лишайники</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Бактерии</w:t>
            </w:r>
            <w:proofErr w:type="spellEnd"/>
          </w:p>
        </w:tc>
        <w:tc>
          <w:tcPr>
            <w:tcW w:w="955" w:type="dxa"/>
            <w:tcMar>
              <w:top w:w="50" w:type="dxa"/>
              <w:left w:w="100" w:type="dxa"/>
            </w:tcMar>
            <w:vAlign w:val="center"/>
          </w:tcPr>
          <w:p w14:paraId="55CE158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7 </w:t>
            </w:r>
          </w:p>
        </w:tc>
        <w:tc>
          <w:tcPr>
            <w:tcW w:w="805" w:type="dxa"/>
            <w:tcMar>
              <w:top w:w="50" w:type="dxa"/>
              <w:left w:w="100" w:type="dxa"/>
            </w:tcMar>
            <w:vAlign w:val="center"/>
          </w:tcPr>
          <w:p w14:paraId="5E1DCDBD"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276" w:type="dxa"/>
            <w:tcMar>
              <w:top w:w="50" w:type="dxa"/>
              <w:left w:w="100" w:type="dxa"/>
            </w:tcMar>
            <w:vAlign w:val="center"/>
          </w:tcPr>
          <w:p w14:paraId="386AADB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2 </w:t>
            </w:r>
          </w:p>
        </w:tc>
        <w:tc>
          <w:tcPr>
            <w:tcW w:w="4961" w:type="dxa"/>
            <w:tcMar>
              <w:top w:w="50" w:type="dxa"/>
              <w:left w:w="100" w:type="dxa"/>
            </w:tcMar>
            <w:vAlign w:val="center"/>
          </w:tcPr>
          <w:p w14:paraId="6F9822F2"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2E91DA98" w14:textId="77777777" w:rsidTr="005F0358">
        <w:trPr>
          <w:trHeight w:val="144"/>
          <w:tblCellSpacing w:w="20" w:type="nil"/>
        </w:trPr>
        <w:tc>
          <w:tcPr>
            <w:tcW w:w="5711" w:type="dxa"/>
            <w:gridSpan w:val="2"/>
            <w:tcMar>
              <w:top w:w="50" w:type="dxa"/>
              <w:left w:w="100" w:type="dxa"/>
            </w:tcMar>
            <w:vAlign w:val="center"/>
          </w:tcPr>
          <w:p w14:paraId="14D8ED7B"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55" w:type="dxa"/>
            <w:tcMar>
              <w:top w:w="50" w:type="dxa"/>
              <w:left w:w="100" w:type="dxa"/>
            </w:tcMar>
            <w:vAlign w:val="center"/>
          </w:tcPr>
          <w:p w14:paraId="611B56A8"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805" w:type="dxa"/>
            <w:tcMar>
              <w:top w:w="50" w:type="dxa"/>
              <w:left w:w="100" w:type="dxa"/>
            </w:tcMar>
            <w:vAlign w:val="center"/>
          </w:tcPr>
          <w:p w14:paraId="70D8561A" w14:textId="5620ABB2" w:rsidR="00D06A15" w:rsidRPr="00B4174A" w:rsidRDefault="00EB7B8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2238BC" w:rsidRPr="00B4174A">
              <w:rPr>
                <w:rFonts w:ascii="Times New Roman" w:hAnsi="Times New Roman" w:cs="Times New Roman"/>
                <w:color w:val="000000"/>
                <w:sz w:val="28"/>
                <w:szCs w:val="28"/>
                <w:lang w:val="ru-RU"/>
              </w:rPr>
              <w:t>2</w:t>
            </w:r>
          </w:p>
        </w:tc>
        <w:tc>
          <w:tcPr>
            <w:tcW w:w="1276" w:type="dxa"/>
            <w:tcMar>
              <w:top w:w="50" w:type="dxa"/>
              <w:left w:w="100" w:type="dxa"/>
            </w:tcMar>
            <w:vAlign w:val="center"/>
          </w:tcPr>
          <w:p w14:paraId="366C12F1"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6.5 </w:t>
            </w:r>
          </w:p>
        </w:tc>
        <w:tc>
          <w:tcPr>
            <w:tcW w:w="4961" w:type="dxa"/>
            <w:tcMar>
              <w:top w:w="50" w:type="dxa"/>
              <w:left w:w="100" w:type="dxa"/>
            </w:tcMar>
            <w:vAlign w:val="center"/>
          </w:tcPr>
          <w:p w14:paraId="6B1F65D0" w14:textId="77777777" w:rsidR="00D06A15" w:rsidRPr="00B4174A" w:rsidRDefault="00D06A15" w:rsidP="00E65BE9">
            <w:pPr>
              <w:spacing w:after="0" w:line="240" w:lineRule="auto"/>
              <w:rPr>
                <w:rFonts w:ascii="Times New Roman" w:hAnsi="Times New Roman" w:cs="Times New Roman"/>
                <w:sz w:val="28"/>
                <w:szCs w:val="28"/>
              </w:rPr>
            </w:pPr>
          </w:p>
        </w:tc>
      </w:tr>
    </w:tbl>
    <w:p w14:paraId="54CAC88A" w14:textId="77777777" w:rsidR="00556E0B" w:rsidRPr="00B4174A" w:rsidRDefault="00556E0B" w:rsidP="009D069E">
      <w:pPr>
        <w:spacing w:after="0" w:line="240" w:lineRule="auto"/>
        <w:ind w:left="120"/>
        <w:rPr>
          <w:rFonts w:ascii="Times New Roman" w:hAnsi="Times New Roman" w:cs="Times New Roman"/>
          <w:b/>
          <w:color w:val="000000"/>
          <w:sz w:val="28"/>
          <w:szCs w:val="28"/>
        </w:rPr>
      </w:pPr>
    </w:p>
    <w:p w14:paraId="0077D721" w14:textId="77777777" w:rsidR="00B4174A" w:rsidRDefault="00EB7B8D" w:rsidP="009D069E">
      <w:pPr>
        <w:spacing w:after="0" w:line="240" w:lineRule="auto"/>
        <w:ind w:left="120"/>
        <w:rPr>
          <w:rFonts w:ascii="Times New Roman" w:hAnsi="Times New Roman" w:cs="Times New Roman"/>
          <w:b/>
          <w:color w:val="000000"/>
          <w:sz w:val="28"/>
          <w:szCs w:val="28"/>
        </w:rPr>
      </w:pPr>
      <w:r w:rsidRPr="00B4174A">
        <w:rPr>
          <w:rFonts w:ascii="Times New Roman" w:hAnsi="Times New Roman" w:cs="Times New Roman"/>
          <w:b/>
          <w:color w:val="000000"/>
          <w:sz w:val="28"/>
          <w:szCs w:val="28"/>
        </w:rPr>
        <w:t xml:space="preserve"> </w:t>
      </w:r>
    </w:p>
    <w:p w14:paraId="229F57AE" w14:textId="6846D575" w:rsidR="00D06A15" w:rsidRPr="00B4174A" w:rsidRDefault="00EB7B8D" w:rsidP="009D069E">
      <w:pPr>
        <w:spacing w:after="0" w:line="240" w:lineRule="auto"/>
        <w:ind w:left="120"/>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8</w:t>
      </w:r>
      <w:proofErr w:type="gramEnd"/>
      <w:r w:rsidRPr="00B4174A">
        <w:rPr>
          <w:rFonts w:ascii="Times New Roman" w:hAnsi="Times New Roman" w:cs="Times New Roman"/>
          <w:b/>
          <w:color w:val="000000"/>
          <w:sz w:val="28"/>
          <w:szCs w:val="28"/>
        </w:rPr>
        <w:t xml:space="preserve"> КЛАСС </w:t>
      </w:r>
    </w:p>
    <w:p w14:paraId="70E29DD1" w14:textId="6805EEED" w:rsidR="00FE7FE3" w:rsidRPr="00B4174A" w:rsidRDefault="00FE7FE3" w:rsidP="00E65BE9">
      <w:pPr>
        <w:spacing w:after="0" w:line="240" w:lineRule="auto"/>
        <w:rPr>
          <w:rFonts w:ascii="Times New Roman" w:hAnsi="Times New Roman" w:cs="Times New Roman"/>
          <w:sz w:val="28"/>
          <w:szCs w:val="28"/>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7"/>
        <w:gridCol w:w="4812"/>
      </w:tblGrid>
      <w:tr w:rsidR="00556E0B" w:rsidRPr="00B4174A" w14:paraId="554D3294" w14:textId="77777777" w:rsidTr="00581EE9">
        <w:trPr>
          <w:trHeight w:val="144"/>
          <w:tblCellSpacing w:w="20" w:type="nil"/>
        </w:trPr>
        <w:tc>
          <w:tcPr>
            <w:tcW w:w="1066" w:type="dxa"/>
            <w:vMerge w:val="restart"/>
            <w:tcMar>
              <w:top w:w="50" w:type="dxa"/>
              <w:left w:w="100" w:type="dxa"/>
            </w:tcMar>
            <w:vAlign w:val="center"/>
          </w:tcPr>
          <w:p w14:paraId="63DA80BE" w14:textId="77777777" w:rsidR="00556E0B" w:rsidRPr="00B4174A" w:rsidRDefault="00556E0B" w:rsidP="00581EE9">
            <w:pPr>
              <w:spacing w:after="0" w:line="240" w:lineRule="auto"/>
              <w:ind w:left="135"/>
              <w:contextualSpacing/>
              <w:rPr>
                <w:rFonts w:ascii="Times New Roman" w:hAnsi="Times New Roman" w:cs="Times New Roman"/>
                <w:sz w:val="28"/>
                <w:szCs w:val="28"/>
              </w:rPr>
            </w:pPr>
            <w:bookmarkStart w:id="8" w:name="_Hlk145492767"/>
            <w:r w:rsidRPr="00B4174A">
              <w:rPr>
                <w:rFonts w:ascii="Times New Roman" w:hAnsi="Times New Roman" w:cs="Times New Roman"/>
                <w:b/>
                <w:color w:val="000000"/>
                <w:sz w:val="28"/>
                <w:szCs w:val="28"/>
              </w:rPr>
              <w:t xml:space="preserve">№ п/п </w:t>
            </w:r>
          </w:p>
        </w:tc>
        <w:tc>
          <w:tcPr>
            <w:tcW w:w="4563" w:type="dxa"/>
            <w:vMerge w:val="restart"/>
            <w:tcMar>
              <w:top w:w="50" w:type="dxa"/>
              <w:left w:w="100" w:type="dxa"/>
            </w:tcMar>
            <w:vAlign w:val="center"/>
          </w:tcPr>
          <w:p w14:paraId="5089E4D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260" w:type="dxa"/>
            <w:gridSpan w:val="3"/>
            <w:tcMar>
              <w:top w:w="50" w:type="dxa"/>
              <w:left w:w="100" w:type="dxa"/>
            </w:tcMar>
            <w:vAlign w:val="center"/>
          </w:tcPr>
          <w:p w14:paraId="551D1AEB" w14:textId="77777777" w:rsidR="00556E0B" w:rsidRPr="00B4174A" w:rsidRDefault="00556E0B" w:rsidP="00581EE9">
            <w:pPr>
              <w:spacing w:after="0" w:line="240" w:lineRule="auto"/>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819" w:type="dxa"/>
            <w:gridSpan w:val="2"/>
            <w:vMerge w:val="restart"/>
            <w:tcMar>
              <w:top w:w="50" w:type="dxa"/>
              <w:left w:w="100" w:type="dxa"/>
            </w:tcMar>
            <w:vAlign w:val="center"/>
          </w:tcPr>
          <w:p w14:paraId="589E8B27"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556E0B" w:rsidRPr="00B4174A" w14:paraId="29FA5029" w14:textId="77777777" w:rsidTr="00581EE9">
        <w:trPr>
          <w:trHeight w:val="144"/>
          <w:tblCellSpacing w:w="20" w:type="nil"/>
        </w:trPr>
        <w:tc>
          <w:tcPr>
            <w:tcW w:w="1066" w:type="dxa"/>
            <w:vMerge/>
            <w:tcBorders>
              <w:top w:val="nil"/>
            </w:tcBorders>
            <w:tcMar>
              <w:top w:w="50" w:type="dxa"/>
              <w:left w:w="100" w:type="dxa"/>
            </w:tcMar>
          </w:tcPr>
          <w:p w14:paraId="0D9A48B0" w14:textId="77777777" w:rsidR="00556E0B" w:rsidRPr="00B4174A" w:rsidRDefault="00556E0B" w:rsidP="00581EE9">
            <w:pPr>
              <w:spacing w:after="0" w:line="240" w:lineRule="auto"/>
              <w:contextualSpacing/>
              <w:rPr>
                <w:rFonts w:ascii="Times New Roman" w:hAnsi="Times New Roman" w:cs="Times New Roman"/>
                <w:sz w:val="28"/>
                <w:szCs w:val="28"/>
              </w:rPr>
            </w:pPr>
          </w:p>
        </w:tc>
        <w:tc>
          <w:tcPr>
            <w:tcW w:w="4563" w:type="dxa"/>
            <w:vMerge/>
            <w:tcBorders>
              <w:top w:val="nil"/>
            </w:tcBorders>
            <w:tcMar>
              <w:top w:w="50" w:type="dxa"/>
              <w:left w:w="100" w:type="dxa"/>
            </w:tcMar>
          </w:tcPr>
          <w:p w14:paraId="72E33125" w14:textId="77777777" w:rsidR="00556E0B" w:rsidRPr="00B4174A" w:rsidRDefault="00556E0B" w:rsidP="00581EE9">
            <w:pPr>
              <w:spacing w:after="0" w:line="240" w:lineRule="auto"/>
              <w:contextualSpacing/>
              <w:rPr>
                <w:rFonts w:ascii="Times New Roman" w:hAnsi="Times New Roman" w:cs="Times New Roman"/>
                <w:sz w:val="28"/>
                <w:szCs w:val="28"/>
              </w:rPr>
            </w:pPr>
          </w:p>
        </w:tc>
        <w:tc>
          <w:tcPr>
            <w:tcW w:w="946" w:type="dxa"/>
            <w:tcMar>
              <w:top w:w="50" w:type="dxa"/>
              <w:left w:w="100" w:type="dxa"/>
            </w:tcMar>
            <w:vAlign w:val="center"/>
          </w:tcPr>
          <w:p w14:paraId="10E154E7"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96" w:type="dxa"/>
            <w:tcMar>
              <w:top w:w="50" w:type="dxa"/>
              <w:left w:w="100" w:type="dxa"/>
            </w:tcMar>
            <w:vAlign w:val="center"/>
          </w:tcPr>
          <w:p w14:paraId="2F82CA28" w14:textId="77777777" w:rsidR="00556E0B" w:rsidRPr="00B4174A" w:rsidRDefault="00556E0B" w:rsidP="00581EE9">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К/р</w:t>
            </w:r>
          </w:p>
        </w:tc>
        <w:tc>
          <w:tcPr>
            <w:tcW w:w="1418" w:type="dxa"/>
            <w:tcMar>
              <w:top w:w="50" w:type="dxa"/>
              <w:left w:w="100" w:type="dxa"/>
            </w:tcMar>
            <w:vAlign w:val="center"/>
          </w:tcPr>
          <w:p w14:paraId="479228C3" w14:textId="77777777" w:rsidR="00556E0B" w:rsidRPr="00B4174A" w:rsidRDefault="00556E0B" w:rsidP="00581EE9">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П/р и л/р</w:t>
            </w:r>
          </w:p>
        </w:tc>
        <w:tc>
          <w:tcPr>
            <w:tcW w:w="4819" w:type="dxa"/>
            <w:gridSpan w:val="2"/>
            <w:vMerge/>
            <w:tcBorders>
              <w:top w:val="nil"/>
            </w:tcBorders>
            <w:tcMar>
              <w:top w:w="50" w:type="dxa"/>
              <w:left w:w="100" w:type="dxa"/>
            </w:tcMar>
          </w:tcPr>
          <w:p w14:paraId="4D329E93" w14:textId="77777777" w:rsidR="00556E0B" w:rsidRPr="00B4174A" w:rsidRDefault="00556E0B" w:rsidP="00581EE9">
            <w:pPr>
              <w:spacing w:after="0" w:line="240" w:lineRule="auto"/>
              <w:contextualSpacing/>
              <w:rPr>
                <w:rFonts w:ascii="Times New Roman" w:hAnsi="Times New Roman" w:cs="Times New Roman"/>
                <w:sz w:val="28"/>
                <w:szCs w:val="28"/>
              </w:rPr>
            </w:pPr>
          </w:p>
        </w:tc>
      </w:tr>
      <w:tr w:rsidR="00556E0B" w:rsidRPr="00B4174A" w14:paraId="6D41B797" w14:textId="77777777" w:rsidTr="00581EE9">
        <w:trPr>
          <w:trHeight w:val="144"/>
          <w:tblCellSpacing w:w="20" w:type="nil"/>
        </w:trPr>
        <w:tc>
          <w:tcPr>
            <w:tcW w:w="1066" w:type="dxa"/>
            <w:tcMar>
              <w:top w:w="50" w:type="dxa"/>
              <w:left w:w="100" w:type="dxa"/>
            </w:tcMar>
            <w:vAlign w:val="center"/>
          </w:tcPr>
          <w:p w14:paraId="02E1F7CF"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63" w:type="dxa"/>
            <w:tcMar>
              <w:top w:w="50" w:type="dxa"/>
              <w:left w:w="100" w:type="dxa"/>
            </w:tcMar>
          </w:tcPr>
          <w:p w14:paraId="31EC7B8B"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Введение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Наука</w:t>
            </w:r>
            <w:proofErr w:type="spellEnd"/>
            <w:r w:rsidRPr="00B4174A">
              <w:rPr>
                <w:rFonts w:ascii="Times New Roman" w:hAnsi="Times New Roman" w:cs="Times New Roman"/>
                <w:sz w:val="28"/>
                <w:szCs w:val="28"/>
              </w:rPr>
              <w:t xml:space="preserve"> о </w:t>
            </w:r>
            <w:proofErr w:type="spellStart"/>
            <w:r w:rsidRPr="00B4174A">
              <w:rPr>
                <w:rFonts w:ascii="Times New Roman" w:hAnsi="Times New Roman" w:cs="Times New Roman"/>
                <w:sz w:val="28"/>
                <w:szCs w:val="28"/>
              </w:rPr>
              <w:t>человеке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84C57F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03D69E3C"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5B81039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7F72AC1C"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62815DED" w14:textId="77777777" w:rsidTr="00581EE9">
        <w:trPr>
          <w:trHeight w:val="144"/>
          <w:tblCellSpacing w:w="20" w:type="nil"/>
        </w:trPr>
        <w:tc>
          <w:tcPr>
            <w:tcW w:w="1066" w:type="dxa"/>
            <w:tcMar>
              <w:top w:w="50" w:type="dxa"/>
              <w:left w:w="100" w:type="dxa"/>
            </w:tcMar>
            <w:vAlign w:val="center"/>
          </w:tcPr>
          <w:p w14:paraId="0D2CFAC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63" w:type="dxa"/>
            <w:tcMar>
              <w:top w:w="50" w:type="dxa"/>
              <w:left w:w="100" w:type="dxa"/>
            </w:tcMar>
            <w:vAlign w:val="center"/>
          </w:tcPr>
          <w:p w14:paraId="119DF69F"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Общий</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обзор</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организма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40AE01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6042CFC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1418" w:type="dxa"/>
            <w:tcMar>
              <w:top w:w="50" w:type="dxa"/>
              <w:left w:w="100" w:type="dxa"/>
            </w:tcMar>
            <w:vAlign w:val="center"/>
          </w:tcPr>
          <w:p w14:paraId="7E29086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07339FAD"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344B4DC1" w14:textId="77777777" w:rsidTr="00581EE9">
        <w:trPr>
          <w:trHeight w:val="144"/>
          <w:tblCellSpacing w:w="20" w:type="nil"/>
        </w:trPr>
        <w:tc>
          <w:tcPr>
            <w:tcW w:w="1066" w:type="dxa"/>
            <w:tcMar>
              <w:top w:w="50" w:type="dxa"/>
              <w:left w:w="100" w:type="dxa"/>
            </w:tcMar>
            <w:vAlign w:val="center"/>
          </w:tcPr>
          <w:p w14:paraId="17FD4223"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63" w:type="dxa"/>
            <w:tcMar>
              <w:top w:w="50" w:type="dxa"/>
              <w:left w:w="100" w:type="dxa"/>
            </w:tcMar>
            <w:vAlign w:val="center"/>
          </w:tcPr>
          <w:p w14:paraId="69DF07E9"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Опора</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движение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2C3F75A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896" w:type="dxa"/>
            <w:tcMar>
              <w:top w:w="50" w:type="dxa"/>
              <w:left w:w="100" w:type="dxa"/>
            </w:tcMar>
            <w:vAlign w:val="center"/>
          </w:tcPr>
          <w:p w14:paraId="199037E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4CBD0B9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0B72203C"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351B2C2" w14:textId="77777777" w:rsidTr="00581EE9">
        <w:trPr>
          <w:trHeight w:val="144"/>
          <w:tblCellSpacing w:w="20" w:type="nil"/>
        </w:trPr>
        <w:tc>
          <w:tcPr>
            <w:tcW w:w="1066" w:type="dxa"/>
            <w:tcMar>
              <w:top w:w="50" w:type="dxa"/>
              <w:left w:w="100" w:type="dxa"/>
            </w:tcMar>
            <w:vAlign w:val="center"/>
          </w:tcPr>
          <w:p w14:paraId="47F2A22E"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63" w:type="dxa"/>
            <w:tcMar>
              <w:top w:w="50" w:type="dxa"/>
              <w:left w:w="100" w:type="dxa"/>
            </w:tcMar>
            <w:vAlign w:val="center"/>
          </w:tcPr>
          <w:p w14:paraId="424499F9"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Внутренняя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среда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организма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CD3C87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4</w:t>
            </w:r>
          </w:p>
        </w:tc>
        <w:tc>
          <w:tcPr>
            <w:tcW w:w="896" w:type="dxa"/>
            <w:tcMar>
              <w:top w:w="50" w:type="dxa"/>
              <w:left w:w="100" w:type="dxa"/>
            </w:tcMar>
            <w:vAlign w:val="center"/>
          </w:tcPr>
          <w:p w14:paraId="43BD488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4F93523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p>
        </w:tc>
        <w:tc>
          <w:tcPr>
            <w:tcW w:w="4819" w:type="dxa"/>
            <w:gridSpan w:val="2"/>
            <w:tcMar>
              <w:top w:w="50" w:type="dxa"/>
              <w:left w:w="100" w:type="dxa"/>
            </w:tcMar>
            <w:vAlign w:val="center"/>
          </w:tcPr>
          <w:p w14:paraId="61C590D2"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1C29E1D" w14:textId="77777777" w:rsidTr="00581EE9">
        <w:trPr>
          <w:trHeight w:val="144"/>
          <w:tblCellSpacing w:w="20" w:type="nil"/>
        </w:trPr>
        <w:tc>
          <w:tcPr>
            <w:tcW w:w="1066" w:type="dxa"/>
            <w:tcMar>
              <w:top w:w="50" w:type="dxa"/>
              <w:left w:w="100" w:type="dxa"/>
            </w:tcMar>
            <w:vAlign w:val="center"/>
          </w:tcPr>
          <w:p w14:paraId="2043C0F4"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63" w:type="dxa"/>
            <w:tcMar>
              <w:top w:w="50" w:type="dxa"/>
              <w:left w:w="100" w:type="dxa"/>
            </w:tcMar>
            <w:vAlign w:val="center"/>
          </w:tcPr>
          <w:p w14:paraId="624E0982"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Кровообращение</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лимфообращение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66CFBB4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A4FB68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6F1B4EC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05AA4FC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42D84D56" w14:textId="77777777" w:rsidTr="00581EE9">
        <w:trPr>
          <w:trHeight w:val="144"/>
          <w:tblCellSpacing w:w="20" w:type="nil"/>
        </w:trPr>
        <w:tc>
          <w:tcPr>
            <w:tcW w:w="1066" w:type="dxa"/>
            <w:tcMar>
              <w:top w:w="50" w:type="dxa"/>
              <w:left w:w="100" w:type="dxa"/>
            </w:tcMar>
            <w:vAlign w:val="center"/>
          </w:tcPr>
          <w:p w14:paraId="5238BA2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63" w:type="dxa"/>
            <w:tcMar>
              <w:top w:w="50" w:type="dxa"/>
              <w:left w:w="100" w:type="dxa"/>
            </w:tcMar>
            <w:vAlign w:val="center"/>
          </w:tcPr>
          <w:p w14:paraId="654AD25E"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Дыхание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02755CAF"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6</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6B7154B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75CB60E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2</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6512A81"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032FBFC" w14:textId="77777777" w:rsidTr="00581EE9">
        <w:trPr>
          <w:trHeight w:val="144"/>
          <w:tblCellSpacing w:w="20" w:type="nil"/>
        </w:trPr>
        <w:tc>
          <w:tcPr>
            <w:tcW w:w="1066" w:type="dxa"/>
            <w:tcMar>
              <w:top w:w="50" w:type="dxa"/>
              <w:left w:w="100" w:type="dxa"/>
            </w:tcMar>
            <w:vAlign w:val="center"/>
          </w:tcPr>
          <w:p w14:paraId="7F1BB81A"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63" w:type="dxa"/>
            <w:tcMar>
              <w:top w:w="50" w:type="dxa"/>
              <w:left w:w="100" w:type="dxa"/>
            </w:tcMar>
            <w:vAlign w:val="center"/>
          </w:tcPr>
          <w:p w14:paraId="6572B1CF"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Питание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C1C2F7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6056875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729389B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21165120"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AD31ED9" w14:textId="77777777" w:rsidTr="00581EE9">
        <w:trPr>
          <w:trHeight w:val="144"/>
          <w:tblCellSpacing w:w="20" w:type="nil"/>
        </w:trPr>
        <w:tc>
          <w:tcPr>
            <w:tcW w:w="1066" w:type="dxa"/>
            <w:tcMar>
              <w:top w:w="50" w:type="dxa"/>
              <w:left w:w="100" w:type="dxa"/>
            </w:tcMar>
            <w:vAlign w:val="center"/>
          </w:tcPr>
          <w:p w14:paraId="6EF9D7B3"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lastRenderedPageBreak/>
              <w:t>8</w:t>
            </w:r>
          </w:p>
        </w:tc>
        <w:tc>
          <w:tcPr>
            <w:tcW w:w="4563" w:type="dxa"/>
            <w:tcMar>
              <w:top w:w="50" w:type="dxa"/>
              <w:left w:w="100" w:type="dxa"/>
            </w:tcMar>
            <w:vAlign w:val="center"/>
          </w:tcPr>
          <w:p w14:paraId="01D4D04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Обмен веществ и превращение энергии.</w:t>
            </w:r>
          </w:p>
        </w:tc>
        <w:tc>
          <w:tcPr>
            <w:tcW w:w="946" w:type="dxa"/>
            <w:tcMar>
              <w:top w:w="50" w:type="dxa"/>
              <w:left w:w="100" w:type="dxa"/>
            </w:tcMar>
            <w:vAlign w:val="center"/>
          </w:tcPr>
          <w:p w14:paraId="5C4652E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10E793CF"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1F1E2A8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6352CEC4"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DB697FC" w14:textId="77777777" w:rsidTr="00581EE9">
        <w:trPr>
          <w:trHeight w:val="144"/>
          <w:tblCellSpacing w:w="20" w:type="nil"/>
        </w:trPr>
        <w:tc>
          <w:tcPr>
            <w:tcW w:w="1066" w:type="dxa"/>
            <w:tcMar>
              <w:top w:w="50" w:type="dxa"/>
              <w:left w:w="100" w:type="dxa"/>
            </w:tcMar>
            <w:vAlign w:val="center"/>
          </w:tcPr>
          <w:p w14:paraId="10536F62"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9</w:t>
            </w:r>
          </w:p>
        </w:tc>
        <w:tc>
          <w:tcPr>
            <w:tcW w:w="4563" w:type="dxa"/>
            <w:tcMar>
              <w:top w:w="50" w:type="dxa"/>
              <w:left w:w="100" w:type="dxa"/>
            </w:tcMar>
            <w:vAlign w:val="center"/>
          </w:tcPr>
          <w:p w14:paraId="6BE4C28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proofErr w:type="spellStart"/>
            <w:r w:rsidRPr="00B4174A">
              <w:rPr>
                <w:rFonts w:ascii="Times New Roman" w:hAnsi="Times New Roman" w:cs="Times New Roman"/>
                <w:sz w:val="28"/>
                <w:szCs w:val="28"/>
              </w:rPr>
              <w:t>Выделение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продуктов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обмена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4207197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4 </w:t>
            </w:r>
          </w:p>
        </w:tc>
        <w:tc>
          <w:tcPr>
            <w:tcW w:w="896" w:type="dxa"/>
            <w:tcMar>
              <w:top w:w="50" w:type="dxa"/>
              <w:left w:w="100" w:type="dxa"/>
            </w:tcMar>
            <w:vAlign w:val="center"/>
          </w:tcPr>
          <w:p w14:paraId="2568F06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45DC6BA6"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341AA8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5E8CE2C3" w14:textId="77777777" w:rsidTr="00581EE9">
        <w:trPr>
          <w:trHeight w:val="144"/>
          <w:tblCellSpacing w:w="20" w:type="nil"/>
        </w:trPr>
        <w:tc>
          <w:tcPr>
            <w:tcW w:w="1066" w:type="dxa"/>
            <w:tcMar>
              <w:top w:w="50" w:type="dxa"/>
              <w:left w:w="100" w:type="dxa"/>
            </w:tcMar>
            <w:vAlign w:val="center"/>
          </w:tcPr>
          <w:p w14:paraId="60F1A9D6"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10</w:t>
            </w:r>
          </w:p>
        </w:tc>
        <w:tc>
          <w:tcPr>
            <w:tcW w:w="4563" w:type="dxa"/>
            <w:tcMar>
              <w:top w:w="50" w:type="dxa"/>
              <w:left w:w="100" w:type="dxa"/>
            </w:tcMar>
            <w:vAlign w:val="center"/>
          </w:tcPr>
          <w:p w14:paraId="320D6A5C"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Покровы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тела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47B6095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2D901D4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0CBEFC4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5E072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278C177A" w14:textId="77777777" w:rsidTr="00581EE9">
        <w:trPr>
          <w:trHeight w:val="144"/>
          <w:tblCellSpacing w:w="20" w:type="nil"/>
        </w:trPr>
        <w:tc>
          <w:tcPr>
            <w:tcW w:w="1066" w:type="dxa"/>
            <w:tcMar>
              <w:top w:w="50" w:type="dxa"/>
              <w:left w:w="100" w:type="dxa"/>
            </w:tcMar>
            <w:vAlign w:val="center"/>
          </w:tcPr>
          <w:p w14:paraId="5DE42BEE"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11</w:t>
            </w:r>
          </w:p>
        </w:tc>
        <w:tc>
          <w:tcPr>
            <w:tcW w:w="4563" w:type="dxa"/>
            <w:tcMar>
              <w:top w:w="50" w:type="dxa"/>
              <w:left w:w="100" w:type="dxa"/>
            </w:tcMar>
            <w:vAlign w:val="center"/>
          </w:tcPr>
          <w:p w14:paraId="1576222E"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Нейрогуморальная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регуляция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процессов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жизнедеятельности</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009F49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9</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8F8E8F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100E6137"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12B43CC5"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378B2764" w14:textId="77777777" w:rsidTr="00581EE9">
        <w:trPr>
          <w:trHeight w:val="144"/>
          <w:tblCellSpacing w:w="20" w:type="nil"/>
        </w:trPr>
        <w:tc>
          <w:tcPr>
            <w:tcW w:w="1066" w:type="dxa"/>
            <w:tcMar>
              <w:top w:w="50" w:type="dxa"/>
              <w:left w:w="100" w:type="dxa"/>
            </w:tcMar>
            <w:vAlign w:val="center"/>
          </w:tcPr>
          <w:p w14:paraId="446D68D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12</w:t>
            </w:r>
          </w:p>
        </w:tc>
        <w:tc>
          <w:tcPr>
            <w:tcW w:w="4563" w:type="dxa"/>
            <w:tcMar>
              <w:top w:w="50" w:type="dxa"/>
              <w:left w:w="100" w:type="dxa"/>
            </w:tcMar>
            <w:vAlign w:val="center"/>
          </w:tcPr>
          <w:p w14:paraId="345C629D"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Органы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чувств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Анализаторы</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73FFEB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D1ACE73"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186EFF2D"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75401C50"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0EF9EEF6" w14:textId="77777777" w:rsidTr="00581EE9">
        <w:trPr>
          <w:trHeight w:val="144"/>
          <w:tblCellSpacing w:w="20" w:type="nil"/>
        </w:trPr>
        <w:tc>
          <w:tcPr>
            <w:tcW w:w="1066" w:type="dxa"/>
            <w:tcMar>
              <w:top w:w="50" w:type="dxa"/>
              <w:left w:w="100" w:type="dxa"/>
            </w:tcMar>
            <w:vAlign w:val="center"/>
          </w:tcPr>
          <w:p w14:paraId="70730AC1"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13</w:t>
            </w:r>
          </w:p>
        </w:tc>
        <w:tc>
          <w:tcPr>
            <w:tcW w:w="4563" w:type="dxa"/>
            <w:tcMar>
              <w:top w:w="50" w:type="dxa"/>
              <w:left w:w="100" w:type="dxa"/>
            </w:tcMar>
            <w:vAlign w:val="center"/>
          </w:tcPr>
          <w:p w14:paraId="08708FBE"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Психика и поведение человека. Высшая нервная деятельность.</w:t>
            </w:r>
          </w:p>
        </w:tc>
        <w:tc>
          <w:tcPr>
            <w:tcW w:w="946" w:type="dxa"/>
            <w:tcMar>
              <w:top w:w="50" w:type="dxa"/>
              <w:left w:w="100" w:type="dxa"/>
            </w:tcMar>
            <w:vAlign w:val="center"/>
          </w:tcPr>
          <w:p w14:paraId="614728CA"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01F4B32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238912D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5CA3B23E"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4A3FA396" w14:textId="77777777" w:rsidTr="00581EE9">
        <w:trPr>
          <w:trHeight w:val="144"/>
          <w:tblCellSpacing w:w="20" w:type="nil"/>
        </w:trPr>
        <w:tc>
          <w:tcPr>
            <w:tcW w:w="1066" w:type="dxa"/>
            <w:tcMar>
              <w:top w:w="50" w:type="dxa"/>
              <w:left w:w="100" w:type="dxa"/>
            </w:tcMar>
            <w:vAlign w:val="center"/>
          </w:tcPr>
          <w:p w14:paraId="2550FF34"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14</w:t>
            </w:r>
          </w:p>
        </w:tc>
        <w:tc>
          <w:tcPr>
            <w:tcW w:w="4563" w:type="dxa"/>
            <w:tcMar>
              <w:top w:w="50" w:type="dxa"/>
              <w:left w:w="100" w:type="dxa"/>
            </w:tcMar>
            <w:vAlign w:val="center"/>
          </w:tcPr>
          <w:p w14:paraId="2F5B2B55"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Размножение</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развитие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79A339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51BB2923"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1425FD6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0774285"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91F99CD" w14:textId="77777777" w:rsidTr="00581EE9">
        <w:trPr>
          <w:trHeight w:val="144"/>
          <w:tblCellSpacing w:w="20" w:type="nil"/>
        </w:trPr>
        <w:tc>
          <w:tcPr>
            <w:tcW w:w="1066" w:type="dxa"/>
            <w:tcMar>
              <w:top w:w="50" w:type="dxa"/>
              <w:left w:w="100" w:type="dxa"/>
            </w:tcMar>
            <w:vAlign w:val="center"/>
          </w:tcPr>
          <w:p w14:paraId="06737EF9"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15</w:t>
            </w:r>
          </w:p>
        </w:tc>
        <w:tc>
          <w:tcPr>
            <w:tcW w:w="4563" w:type="dxa"/>
            <w:tcMar>
              <w:top w:w="50" w:type="dxa"/>
              <w:left w:w="100" w:type="dxa"/>
            </w:tcMar>
            <w:vAlign w:val="center"/>
          </w:tcPr>
          <w:p w14:paraId="17DAC2E4"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Человек</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окружающая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среда</w:t>
            </w:r>
            <w:proofErr w:type="spellEnd"/>
          </w:p>
        </w:tc>
        <w:tc>
          <w:tcPr>
            <w:tcW w:w="946" w:type="dxa"/>
            <w:tcMar>
              <w:top w:w="50" w:type="dxa"/>
              <w:left w:w="100" w:type="dxa"/>
            </w:tcMar>
            <w:vAlign w:val="center"/>
          </w:tcPr>
          <w:p w14:paraId="3E7373A7"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6E28AACD"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292D7236"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4F833F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280AA54A" w14:textId="77777777" w:rsidTr="00581EE9">
        <w:trPr>
          <w:trHeight w:val="144"/>
          <w:tblCellSpacing w:w="20" w:type="nil"/>
        </w:trPr>
        <w:tc>
          <w:tcPr>
            <w:tcW w:w="5629" w:type="dxa"/>
            <w:gridSpan w:val="2"/>
            <w:tcMar>
              <w:top w:w="50" w:type="dxa"/>
              <w:left w:w="100" w:type="dxa"/>
            </w:tcMar>
            <w:vAlign w:val="center"/>
          </w:tcPr>
          <w:p w14:paraId="4C5C35D9"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088AA0B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68 </w:t>
            </w:r>
          </w:p>
        </w:tc>
        <w:tc>
          <w:tcPr>
            <w:tcW w:w="896" w:type="dxa"/>
            <w:tcMar>
              <w:top w:w="50" w:type="dxa"/>
              <w:left w:w="100" w:type="dxa"/>
            </w:tcMar>
            <w:vAlign w:val="center"/>
          </w:tcPr>
          <w:p w14:paraId="4944995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1425" w:type="dxa"/>
            <w:gridSpan w:val="2"/>
            <w:tcBorders>
              <w:right w:val="single" w:sz="4" w:space="0" w:color="auto"/>
            </w:tcBorders>
            <w:tcMar>
              <w:top w:w="50" w:type="dxa"/>
              <w:left w:w="100" w:type="dxa"/>
            </w:tcMar>
            <w:vAlign w:val="center"/>
          </w:tcPr>
          <w:p w14:paraId="67BBB163" w14:textId="77777777" w:rsidR="00556E0B" w:rsidRPr="00B4174A" w:rsidRDefault="00556E0B" w:rsidP="00581EE9">
            <w:pPr>
              <w:spacing w:after="0" w:line="240" w:lineRule="auto"/>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12</w:t>
            </w:r>
          </w:p>
        </w:tc>
        <w:tc>
          <w:tcPr>
            <w:tcW w:w="4812" w:type="dxa"/>
            <w:tcBorders>
              <w:left w:val="single" w:sz="4" w:space="0" w:color="auto"/>
            </w:tcBorders>
            <w:vAlign w:val="center"/>
          </w:tcPr>
          <w:p w14:paraId="26911CCD" w14:textId="77777777" w:rsidR="00556E0B" w:rsidRPr="00B4174A" w:rsidRDefault="00556E0B" w:rsidP="00581EE9">
            <w:pPr>
              <w:spacing w:after="0" w:line="240" w:lineRule="auto"/>
              <w:contextualSpacing/>
              <w:rPr>
                <w:rFonts w:ascii="Times New Roman" w:hAnsi="Times New Roman" w:cs="Times New Roman"/>
                <w:sz w:val="28"/>
                <w:szCs w:val="28"/>
              </w:rPr>
            </w:pPr>
          </w:p>
        </w:tc>
      </w:tr>
      <w:bookmarkEnd w:id="8"/>
    </w:tbl>
    <w:p w14:paraId="46ABE851" w14:textId="77777777" w:rsidR="00556E0B" w:rsidRPr="00B4174A" w:rsidRDefault="00556E0B" w:rsidP="00E65BE9">
      <w:pPr>
        <w:spacing w:after="0" w:line="240" w:lineRule="auto"/>
        <w:rPr>
          <w:rFonts w:ascii="Times New Roman" w:hAnsi="Times New Roman" w:cs="Times New Roman"/>
          <w:sz w:val="28"/>
          <w:szCs w:val="28"/>
        </w:rPr>
        <w:sectPr w:rsidR="00556E0B" w:rsidRPr="00B4174A" w:rsidSect="00152719">
          <w:pgSz w:w="16383" w:h="11906" w:orient="landscape"/>
          <w:pgMar w:top="1021" w:right="851" w:bottom="1021" w:left="1701" w:header="720" w:footer="720" w:gutter="0"/>
          <w:cols w:space="720"/>
        </w:sectPr>
      </w:pPr>
    </w:p>
    <w:p w14:paraId="40CD5B0E" w14:textId="77777777" w:rsidR="00D06A15" w:rsidRPr="00B4174A" w:rsidRDefault="00EB7B8D" w:rsidP="00E65BE9">
      <w:pPr>
        <w:spacing w:after="0" w:line="240" w:lineRule="auto"/>
        <w:ind w:left="120"/>
        <w:rPr>
          <w:rFonts w:ascii="Times New Roman" w:hAnsi="Times New Roman" w:cs="Times New Roman"/>
          <w:sz w:val="28"/>
          <w:szCs w:val="28"/>
        </w:rPr>
      </w:pPr>
      <w:r w:rsidRPr="00B4174A">
        <w:rPr>
          <w:rFonts w:ascii="Times New Roman" w:hAnsi="Times New Roman" w:cs="Times New Roman"/>
          <w:b/>
          <w:color w:val="000000"/>
          <w:sz w:val="28"/>
          <w:szCs w:val="28"/>
        </w:rPr>
        <w:lastRenderedPageBreak/>
        <w:t xml:space="preserve"> </w:t>
      </w:r>
      <w:proofErr w:type="gramStart"/>
      <w:r w:rsidRPr="00B4174A">
        <w:rPr>
          <w:rFonts w:ascii="Times New Roman" w:hAnsi="Times New Roman" w:cs="Times New Roman"/>
          <w:b/>
          <w:color w:val="000000"/>
          <w:sz w:val="28"/>
          <w:szCs w:val="28"/>
        </w:rPr>
        <w:t>9</w:t>
      </w:r>
      <w:proofErr w:type="gramEnd"/>
      <w:r w:rsidRPr="00B4174A">
        <w:rPr>
          <w:rFonts w:ascii="Times New Roman" w:hAnsi="Times New Roman" w:cs="Times New Roman"/>
          <w:b/>
          <w:color w:val="000000"/>
          <w:sz w:val="28"/>
          <w:szCs w:val="28"/>
        </w:rPr>
        <w:t xml:space="preserve"> КЛАСС </w:t>
      </w:r>
    </w:p>
    <w:p w14:paraId="55123E6E" w14:textId="77777777" w:rsidR="00D06A15" w:rsidRPr="00B4174A" w:rsidRDefault="00D06A15" w:rsidP="00E65BE9">
      <w:pPr>
        <w:spacing w:after="0" w:line="240" w:lineRule="auto"/>
        <w:rPr>
          <w:rFonts w:ascii="Times New Roman" w:hAnsi="Times New Roman" w:cs="Times New Roman"/>
          <w:sz w:val="28"/>
          <w:szCs w:val="28"/>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7"/>
        <w:gridCol w:w="4812"/>
      </w:tblGrid>
      <w:tr w:rsidR="002238BC" w:rsidRPr="00B4174A" w14:paraId="217D45DC" w14:textId="77777777" w:rsidTr="007D10CF">
        <w:trPr>
          <w:trHeight w:val="144"/>
          <w:tblCellSpacing w:w="20" w:type="nil"/>
        </w:trPr>
        <w:tc>
          <w:tcPr>
            <w:tcW w:w="1066" w:type="dxa"/>
            <w:vMerge w:val="restart"/>
            <w:tcMar>
              <w:top w:w="50" w:type="dxa"/>
              <w:left w:w="100" w:type="dxa"/>
            </w:tcMar>
            <w:vAlign w:val="center"/>
          </w:tcPr>
          <w:p w14:paraId="72C41231"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tc>
        <w:tc>
          <w:tcPr>
            <w:tcW w:w="4563" w:type="dxa"/>
            <w:vMerge w:val="restart"/>
            <w:tcMar>
              <w:top w:w="50" w:type="dxa"/>
              <w:left w:w="100" w:type="dxa"/>
            </w:tcMar>
            <w:vAlign w:val="center"/>
          </w:tcPr>
          <w:p w14:paraId="66FACD65" w14:textId="77777777" w:rsidR="002238BC" w:rsidRPr="00B4174A" w:rsidRDefault="002238BC" w:rsidP="007D10CF">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260" w:type="dxa"/>
            <w:gridSpan w:val="3"/>
            <w:tcMar>
              <w:top w:w="50" w:type="dxa"/>
              <w:left w:w="100" w:type="dxa"/>
            </w:tcMar>
            <w:vAlign w:val="center"/>
          </w:tcPr>
          <w:p w14:paraId="3EA6959A" w14:textId="77777777" w:rsidR="002238BC" w:rsidRPr="00B4174A" w:rsidRDefault="002238BC" w:rsidP="007D10CF">
            <w:pPr>
              <w:spacing w:after="0" w:line="240" w:lineRule="auto"/>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819" w:type="dxa"/>
            <w:gridSpan w:val="2"/>
            <w:vMerge w:val="restart"/>
            <w:tcMar>
              <w:top w:w="50" w:type="dxa"/>
              <w:left w:w="100" w:type="dxa"/>
            </w:tcMar>
            <w:vAlign w:val="center"/>
          </w:tcPr>
          <w:p w14:paraId="17C5FCBB" w14:textId="77777777" w:rsidR="002238BC" w:rsidRPr="00B4174A" w:rsidRDefault="002238BC" w:rsidP="007D10CF">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2238BC" w:rsidRPr="00B4174A" w14:paraId="09805390" w14:textId="77777777" w:rsidTr="007D10CF">
        <w:trPr>
          <w:trHeight w:val="144"/>
          <w:tblCellSpacing w:w="20" w:type="nil"/>
        </w:trPr>
        <w:tc>
          <w:tcPr>
            <w:tcW w:w="1066" w:type="dxa"/>
            <w:vMerge/>
            <w:tcBorders>
              <w:top w:val="nil"/>
            </w:tcBorders>
            <w:tcMar>
              <w:top w:w="50" w:type="dxa"/>
              <w:left w:w="100" w:type="dxa"/>
            </w:tcMar>
          </w:tcPr>
          <w:p w14:paraId="5DEDDE0A" w14:textId="77777777" w:rsidR="002238BC" w:rsidRPr="00B4174A" w:rsidRDefault="002238BC" w:rsidP="007D10CF">
            <w:pPr>
              <w:spacing w:after="0" w:line="240" w:lineRule="auto"/>
              <w:contextualSpacing/>
              <w:rPr>
                <w:rFonts w:ascii="Times New Roman" w:hAnsi="Times New Roman" w:cs="Times New Roman"/>
                <w:sz w:val="28"/>
                <w:szCs w:val="28"/>
              </w:rPr>
            </w:pPr>
          </w:p>
        </w:tc>
        <w:tc>
          <w:tcPr>
            <w:tcW w:w="4563" w:type="dxa"/>
            <w:vMerge/>
            <w:tcBorders>
              <w:top w:val="nil"/>
            </w:tcBorders>
            <w:tcMar>
              <w:top w:w="50" w:type="dxa"/>
              <w:left w:w="100" w:type="dxa"/>
            </w:tcMar>
          </w:tcPr>
          <w:p w14:paraId="096C0CAA" w14:textId="77777777" w:rsidR="002238BC" w:rsidRPr="00B4174A" w:rsidRDefault="002238BC" w:rsidP="007D10CF">
            <w:pPr>
              <w:spacing w:after="0" w:line="240" w:lineRule="auto"/>
              <w:contextualSpacing/>
              <w:rPr>
                <w:rFonts w:ascii="Times New Roman" w:hAnsi="Times New Roman" w:cs="Times New Roman"/>
                <w:sz w:val="28"/>
                <w:szCs w:val="28"/>
              </w:rPr>
            </w:pPr>
          </w:p>
        </w:tc>
        <w:tc>
          <w:tcPr>
            <w:tcW w:w="946" w:type="dxa"/>
            <w:tcMar>
              <w:top w:w="50" w:type="dxa"/>
              <w:left w:w="100" w:type="dxa"/>
            </w:tcMar>
            <w:vAlign w:val="center"/>
          </w:tcPr>
          <w:p w14:paraId="112E7FDF" w14:textId="77777777" w:rsidR="002238BC" w:rsidRPr="00B4174A" w:rsidRDefault="002238BC" w:rsidP="007D10CF">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96" w:type="dxa"/>
            <w:tcMar>
              <w:top w:w="50" w:type="dxa"/>
              <w:left w:w="100" w:type="dxa"/>
            </w:tcMar>
            <w:vAlign w:val="center"/>
          </w:tcPr>
          <w:p w14:paraId="3FEC44A3"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К/р</w:t>
            </w:r>
          </w:p>
        </w:tc>
        <w:tc>
          <w:tcPr>
            <w:tcW w:w="1418" w:type="dxa"/>
            <w:tcMar>
              <w:top w:w="50" w:type="dxa"/>
              <w:left w:w="100" w:type="dxa"/>
            </w:tcMar>
            <w:vAlign w:val="center"/>
          </w:tcPr>
          <w:p w14:paraId="6611E4A6"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П/р и л/р</w:t>
            </w:r>
          </w:p>
        </w:tc>
        <w:tc>
          <w:tcPr>
            <w:tcW w:w="4819" w:type="dxa"/>
            <w:gridSpan w:val="2"/>
            <w:vMerge/>
            <w:tcBorders>
              <w:top w:val="nil"/>
            </w:tcBorders>
            <w:tcMar>
              <w:top w:w="50" w:type="dxa"/>
              <w:left w:w="100" w:type="dxa"/>
            </w:tcMar>
          </w:tcPr>
          <w:p w14:paraId="577DA06D" w14:textId="77777777" w:rsidR="002238BC" w:rsidRPr="00B4174A" w:rsidRDefault="002238BC" w:rsidP="007D10CF">
            <w:pPr>
              <w:spacing w:after="0" w:line="240" w:lineRule="auto"/>
              <w:contextualSpacing/>
              <w:rPr>
                <w:rFonts w:ascii="Times New Roman" w:hAnsi="Times New Roman" w:cs="Times New Roman"/>
                <w:sz w:val="28"/>
                <w:szCs w:val="28"/>
              </w:rPr>
            </w:pPr>
          </w:p>
        </w:tc>
      </w:tr>
      <w:tr w:rsidR="002238BC" w:rsidRPr="00B4174A" w14:paraId="0258685E" w14:textId="77777777" w:rsidTr="007D10CF">
        <w:trPr>
          <w:trHeight w:val="144"/>
          <w:tblCellSpacing w:w="20" w:type="nil"/>
        </w:trPr>
        <w:tc>
          <w:tcPr>
            <w:tcW w:w="1066" w:type="dxa"/>
            <w:tcMar>
              <w:top w:w="50" w:type="dxa"/>
              <w:left w:w="100" w:type="dxa"/>
            </w:tcMar>
            <w:vAlign w:val="center"/>
          </w:tcPr>
          <w:p w14:paraId="1B126640"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63" w:type="dxa"/>
            <w:tcBorders>
              <w:top w:val="single" w:sz="2" w:space="0" w:color="000000"/>
              <w:left w:val="single" w:sz="2" w:space="0" w:color="000000"/>
              <w:bottom w:val="single" w:sz="2" w:space="0" w:color="000000"/>
              <w:right w:val="single" w:sz="2" w:space="0" w:color="000000"/>
            </w:tcBorders>
            <w:tcMar>
              <w:top w:w="50" w:type="dxa"/>
              <w:left w:w="100" w:type="dxa"/>
            </w:tcMar>
            <w:vAlign w:val="center"/>
          </w:tcPr>
          <w:p w14:paraId="2BE95BCD" w14:textId="700487AD"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Введение. Биология в системе наук</w:t>
            </w:r>
          </w:p>
        </w:tc>
        <w:tc>
          <w:tcPr>
            <w:tcW w:w="946" w:type="dxa"/>
            <w:tcMar>
              <w:top w:w="50" w:type="dxa"/>
              <w:left w:w="100" w:type="dxa"/>
            </w:tcMar>
            <w:vAlign w:val="center"/>
          </w:tcPr>
          <w:p w14:paraId="327383F1"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 </w:t>
            </w:r>
          </w:p>
        </w:tc>
        <w:tc>
          <w:tcPr>
            <w:tcW w:w="896" w:type="dxa"/>
            <w:tcMar>
              <w:top w:w="50" w:type="dxa"/>
              <w:left w:w="100" w:type="dxa"/>
            </w:tcMar>
            <w:vAlign w:val="center"/>
          </w:tcPr>
          <w:p w14:paraId="14997E6F"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5F941F8B"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508B12AD"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E50D5D3" w14:textId="77777777" w:rsidTr="007D10CF">
        <w:trPr>
          <w:trHeight w:val="144"/>
          <w:tblCellSpacing w:w="20" w:type="nil"/>
        </w:trPr>
        <w:tc>
          <w:tcPr>
            <w:tcW w:w="1066" w:type="dxa"/>
            <w:tcMar>
              <w:top w:w="50" w:type="dxa"/>
              <w:left w:w="100" w:type="dxa"/>
            </w:tcMar>
            <w:vAlign w:val="center"/>
          </w:tcPr>
          <w:p w14:paraId="14A898BF"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63" w:type="dxa"/>
            <w:tcMar>
              <w:top w:w="50" w:type="dxa"/>
              <w:left w:w="100" w:type="dxa"/>
            </w:tcMar>
            <w:vAlign w:val="center"/>
          </w:tcPr>
          <w:p w14:paraId="22F88C84" w14:textId="6775BEC4"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Основы цитологии- науки о клетке</w:t>
            </w:r>
          </w:p>
        </w:tc>
        <w:tc>
          <w:tcPr>
            <w:tcW w:w="946" w:type="dxa"/>
            <w:tcMar>
              <w:top w:w="50" w:type="dxa"/>
              <w:left w:w="100" w:type="dxa"/>
            </w:tcMar>
            <w:vAlign w:val="center"/>
          </w:tcPr>
          <w:p w14:paraId="3433661E" w14:textId="50369790"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1</w:t>
            </w:r>
            <w:r w:rsidRPr="00B4174A">
              <w:rPr>
                <w:rFonts w:ascii="Times New Roman" w:hAnsi="Times New Roman" w:cs="Times New Roman"/>
                <w:color w:val="000000"/>
                <w:sz w:val="28"/>
                <w:szCs w:val="28"/>
              </w:rPr>
              <w:t xml:space="preserve">3 </w:t>
            </w:r>
          </w:p>
        </w:tc>
        <w:tc>
          <w:tcPr>
            <w:tcW w:w="896" w:type="dxa"/>
            <w:tcMar>
              <w:top w:w="50" w:type="dxa"/>
              <w:left w:w="100" w:type="dxa"/>
            </w:tcMar>
            <w:vAlign w:val="center"/>
          </w:tcPr>
          <w:p w14:paraId="32E14F49" w14:textId="7CEAA130"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08AB7AD1"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3593487E"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DD88852" w14:textId="77777777" w:rsidTr="007D10CF">
        <w:trPr>
          <w:trHeight w:val="144"/>
          <w:tblCellSpacing w:w="20" w:type="nil"/>
        </w:trPr>
        <w:tc>
          <w:tcPr>
            <w:tcW w:w="1066" w:type="dxa"/>
            <w:tcMar>
              <w:top w:w="50" w:type="dxa"/>
              <w:left w:w="100" w:type="dxa"/>
            </w:tcMar>
            <w:vAlign w:val="center"/>
          </w:tcPr>
          <w:p w14:paraId="2E27E781"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63" w:type="dxa"/>
            <w:tcMar>
              <w:top w:w="50" w:type="dxa"/>
              <w:left w:w="100" w:type="dxa"/>
            </w:tcMar>
            <w:vAlign w:val="center"/>
          </w:tcPr>
          <w:p w14:paraId="4BE91069" w14:textId="124B4EB0"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Размножение и индивидуальное развитие организмов</w:t>
            </w:r>
          </w:p>
        </w:tc>
        <w:tc>
          <w:tcPr>
            <w:tcW w:w="946" w:type="dxa"/>
            <w:tcMar>
              <w:top w:w="50" w:type="dxa"/>
              <w:left w:w="100" w:type="dxa"/>
            </w:tcMar>
            <w:vAlign w:val="center"/>
          </w:tcPr>
          <w:p w14:paraId="47277019" w14:textId="542E04C6"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7</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F0454C2" w14:textId="405F2CDB" w:rsidR="002238BC" w:rsidRPr="00B4174A" w:rsidRDefault="002A5E22"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743482F8" w14:textId="3B2E5143"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4819" w:type="dxa"/>
            <w:gridSpan w:val="2"/>
            <w:tcMar>
              <w:top w:w="50" w:type="dxa"/>
              <w:left w:w="100" w:type="dxa"/>
            </w:tcMar>
            <w:vAlign w:val="center"/>
          </w:tcPr>
          <w:p w14:paraId="1D9164E6"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44A5956" w14:textId="77777777" w:rsidTr="007D10CF">
        <w:trPr>
          <w:trHeight w:val="144"/>
          <w:tblCellSpacing w:w="20" w:type="nil"/>
        </w:trPr>
        <w:tc>
          <w:tcPr>
            <w:tcW w:w="1066" w:type="dxa"/>
            <w:tcMar>
              <w:top w:w="50" w:type="dxa"/>
              <w:left w:w="100" w:type="dxa"/>
            </w:tcMar>
            <w:vAlign w:val="center"/>
          </w:tcPr>
          <w:p w14:paraId="26F2978B"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63" w:type="dxa"/>
            <w:tcMar>
              <w:top w:w="50" w:type="dxa"/>
              <w:left w:w="100" w:type="dxa"/>
            </w:tcMar>
            <w:vAlign w:val="center"/>
          </w:tcPr>
          <w:p w14:paraId="43AC7CBF" w14:textId="262FF1D0"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Основы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генетики</w:t>
            </w:r>
            <w:proofErr w:type="spellEnd"/>
          </w:p>
        </w:tc>
        <w:tc>
          <w:tcPr>
            <w:tcW w:w="946" w:type="dxa"/>
            <w:tcMar>
              <w:top w:w="50" w:type="dxa"/>
              <w:left w:w="100" w:type="dxa"/>
            </w:tcMar>
            <w:vAlign w:val="center"/>
          </w:tcPr>
          <w:p w14:paraId="4B3A8FA4" w14:textId="68731795"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9</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20A561C5" w14:textId="7A495470" w:rsidR="002238BC" w:rsidRPr="00B4174A" w:rsidRDefault="002A5E22"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03A47838" w14:textId="20DFE4C4" w:rsidR="002238BC" w:rsidRPr="00B4174A" w:rsidRDefault="002A5E2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2</w:t>
            </w:r>
          </w:p>
        </w:tc>
        <w:tc>
          <w:tcPr>
            <w:tcW w:w="4819" w:type="dxa"/>
            <w:gridSpan w:val="2"/>
            <w:tcMar>
              <w:top w:w="50" w:type="dxa"/>
              <w:left w:w="100" w:type="dxa"/>
            </w:tcMar>
            <w:vAlign w:val="center"/>
          </w:tcPr>
          <w:p w14:paraId="57A4B1EB"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3921A9D6" w14:textId="77777777" w:rsidTr="007D10CF">
        <w:trPr>
          <w:trHeight w:val="144"/>
          <w:tblCellSpacing w:w="20" w:type="nil"/>
        </w:trPr>
        <w:tc>
          <w:tcPr>
            <w:tcW w:w="1066" w:type="dxa"/>
            <w:tcMar>
              <w:top w:w="50" w:type="dxa"/>
              <w:left w:w="100" w:type="dxa"/>
            </w:tcMar>
            <w:vAlign w:val="center"/>
          </w:tcPr>
          <w:p w14:paraId="135237B3"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63" w:type="dxa"/>
            <w:tcMar>
              <w:top w:w="50" w:type="dxa"/>
              <w:left w:w="100" w:type="dxa"/>
            </w:tcMar>
            <w:vAlign w:val="center"/>
          </w:tcPr>
          <w:p w14:paraId="542F8061" w14:textId="70E14105"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Генетика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p>
        </w:tc>
        <w:tc>
          <w:tcPr>
            <w:tcW w:w="946" w:type="dxa"/>
            <w:tcMar>
              <w:top w:w="50" w:type="dxa"/>
              <w:left w:w="100" w:type="dxa"/>
            </w:tcMar>
            <w:vAlign w:val="center"/>
          </w:tcPr>
          <w:p w14:paraId="3D5CE57A"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 </w:t>
            </w:r>
          </w:p>
        </w:tc>
        <w:tc>
          <w:tcPr>
            <w:tcW w:w="896" w:type="dxa"/>
            <w:tcMar>
              <w:top w:w="50" w:type="dxa"/>
              <w:left w:w="100" w:type="dxa"/>
            </w:tcMar>
            <w:vAlign w:val="center"/>
          </w:tcPr>
          <w:p w14:paraId="2FDC43CD" w14:textId="67942F79"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3021D814" w14:textId="7330253A" w:rsidR="002238BC" w:rsidRPr="00B4174A" w:rsidRDefault="002238BC" w:rsidP="002A5E22">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2A5E22"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D6B517B"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C2B0B64" w14:textId="77777777" w:rsidTr="007D10CF">
        <w:trPr>
          <w:trHeight w:val="144"/>
          <w:tblCellSpacing w:w="20" w:type="nil"/>
        </w:trPr>
        <w:tc>
          <w:tcPr>
            <w:tcW w:w="1066" w:type="dxa"/>
            <w:tcMar>
              <w:top w:w="50" w:type="dxa"/>
              <w:left w:w="100" w:type="dxa"/>
            </w:tcMar>
            <w:vAlign w:val="center"/>
          </w:tcPr>
          <w:p w14:paraId="5B7D3B86"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63" w:type="dxa"/>
            <w:tcMar>
              <w:top w:w="50" w:type="dxa"/>
              <w:left w:w="100" w:type="dxa"/>
            </w:tcMar>
            <w:vAlign w:val="center"/>
          </w:tcPr>
          <w:p w14:paraId="6E617A24" w14:textId="19EA34C1"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Основы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селекции</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биотехнологии</w:t>
            </w:r>
            <w:proofErr w:type="spellEnd"/>
          </w:p>
        </w:tc>
        <w:tc>
          <w:tcPr>
            <w:tcW w:w="946" w:type="dxa"/>
            <w:tcMar>
              <w:top w:w="50" w:type="dxa"/>
              <w:left w:w="100" w:type="dxa"/>
            </w:tcMar>
            <w:vAlign w:val="center"/>
          </w:tcPr>
          <w:p w14:paraId="2C979796" w14:textId="327DCC41"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E9F2D88" w14:textId="2E765DC0"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4BA2A4A7" w14:textId="6671862A" w:rsidR="002238BC" w:rsidRPr="00B4174A" w:rsidRDefault="002238BC" w:rsidP="002A5E22">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2A5E22"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39938A3D"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1D2FB85A" w14:textId="77777777" w:rsidTr="007D10CF">
        <w:trPr>
          <w:trHeight w:val="144"/>
          <w:tblCellSpacing w:w="20" w:type="nil"/>
        </w:trPr>
        <w:tc>
          <w:tcPr>
            <w:tcW w:w="1066" w:type="dxa"/>
            <w:tcMar>
              <w:top w:w="50" w:type="dxa"/>
              <w:left w:w="100" w:type="dxa"/>
            </w:tcMar>
            <w:vAlign w:val="center"/>
          </w:tcPr>
          <w:p w14:paraId="4A60F53C"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63" w:type="dxa"/>
            <w:tcMar>
              <w:top w:w="50" w:type="dxa"/>
              <w:left w:w="100" w:type="dxa"/>
            </w:tcMar>
            <w:vAlign w:val="center"/>
          </w:tcPr>
          <w:p w14:paraId="04ACED05" w14:textId="2124A483"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Эволюционное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учение</w:t>
            </w:r>
            <w:proofErr w:type="spellEnd"/>
          </w:p>
        </w:tc>
        <w:tc>
          <w:tcPr>
            <w:tcW w:w="946" w:type="dxa"/>
            <w:tcMar>
              <w:top w:w="50" w:type="dxa"/>
              <w:left w:w="100" w:type="dxa"/>
            </w:tcMar>
            <w:vAlign w:val="center"/>
          </w:tcPr>
          <w:p w14:paraId="790D93B5" w14:textId="2D0B108E"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4C0DB2" w:rsidRPr="00B4174A">
              <w:rPr>
                <w:rFonts w:ascii="Times New Roman" w:hAnsi="Times New Roman" w:cs="Times New Roman"/>
                <w:color w:val="000000"/>
                <w:sz w:val="28"/>
                <w:szCs w:val="28"/>
                <w:lang w:val="ru-RU"/>
              </w:rPr>
              <w:t>7</w:t>
            </w:r>
          </w:p>
        </w:tc>
        <w:tc>
          <w:tcPr>
            <w:tcW w:w="896" w:type="dxa"/>
            <w:tcMar>
              <w:top w:w="50" w:type="dxa"/>
              <w:left w:w="100" w:type="dxa"/>
            </w:tcMar>
            <w:vAlign w:val="center"/>
          </w:tcPr>
          <w:p w14:paraId="18E87E1E" w14:textId="2A1AF776" w:rsidR="002238BC" w:rsidRPr="00B4174A" w:rsidRDefault="00C52394"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2A3B0603"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35627503"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110C641F" w14:textId="77777777" w:rsidTr="007D10CF">
        <w:trPr>
          <w:trHeight w:val="144"/>
          <w:tblCellSpacing w:w="20" w:type="nil"/>
        </w:trPr>
        <w:tc>
          <w:tcPr>
            <w:tcW w:w="1066" w:type="dxa"/>
            <w:tcMar>
              <w:top w:w="50" w:type="dxa"/>
              <w:left w:w="100" w:type="dxa"/>
            </w:tcMar>
            <w:vAlign w:val="center"/>
          </w:tcPr>
          <w:p w14:paraId="4AC01A61"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8</w:t>
            </w:r>
          </w:p>
        </w:tc>
        <w:tc>
          <w:tcPr>
            <w:tcW w:w="4563" w:type="dxa"/>
            <w:tcMar>
              <w:top w:w="50" w:type="dxa"/>
              <w:left w:w="100" w:type="dxa"/>
            </w:tcMar>
            <w:vAlign w:val="center"/>
          </w:tcPr>
          <w:p w14:paraId="46C0D23B" w14:textId="5BD26A2D"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Возникновение и развитие жизни на Земле</w:t>
            </w:r>
          </w:p>
        </w:tc>
        <w:tc>
          <w:tcPr>
            <w:tcW w:w="946" w:type="dxa"/>
            <w:tcMar>
              <w:top w:w="50" w:type="dxa"/>
              <w:left w:w="100" w:type="dxa"/>
            </w:tcMar>
            <w:vAlign w:val="center"/>
          </w:tcPr>
          <w:p w14:paraId="6E4DF6D9" w14:textId="1A99E60D"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003E5BB" w14:textId="0F77A84F"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70911D5C"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0A2037E1"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48489F12" w14:textId="77777777" w:rsidTr="007D10CF">
        <w:trPr>
          <w:trHeight w:val="144"/>
          <w:tblCellSpacing w:w="20" w:type="nil"/>
        </w:trPr>
        <w:tc>
          <w:tcPr>
            <w:tcW w:w="1066" w:type="dxa"/>
            <w:tcMar>
              <w:top w:w="50" w:type="dxa"/>
              <w:left w:w="100" w:type="dxa"/>
            </w:tcMar>
            <w:vAlign w:val="center"/>
          </w:tcPr>
          <w:p w14:paraId="2369A147"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9</w:t>
            </w:r>
          </w:p>
        </w:tc>
        <w:tc>
          <w:tcPr>
            <w:tcW w:w="4563" w:type="dxa"/>
            <w:tcMar>
              <w:top w:w="50" w:type="dxa"/>
              <w:left w:w="100" w:type="dxa"/>
            </w:tcMar>
            <w:vAlign w:val="center"/>
          </w:tcPr>
          <w:p w14:paraId="265CD41F" w14:textId="1A5F28D2"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Взаимосвязи организмов и окружающей среды</w:t>
            </w:r>
          </w:p>
        </w:tc>
        <w:tc>
          <w:tcPr>
            <w:tcW w:w="946" w:type="dxa"/>
            <w:tcMar>
              <w:top w:w="50" w:type="dxa"/>
              <w:left w:w="100" w:type="dxa"/>
            </w:tcMar>
            <w:vAlign w:val="center"/>
          </w:tcPr>
          <w:p w14:paraId="52426CFF" w14:textId="17A46C8C"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18</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595C5444" w14:textId="6D4924F0" w:rsidR="002238BC" w:rsidRPr="00B4174A" w:rsidRDefault="00C52394"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4619A88B" w14:textId="1E3ED7A2" w:rsidR="002238BC" w:rsidRPr="00B4174A" w:rsidRDefault="002238BC" w:rsidP="00C52394">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C52394"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6163AF4A"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4C0DB2" w:rsidRPr="00B4174A" w14:paraId="2EA8C18C" w14:textId="6D3B86D4" w:rsidTr="004C0DB2">
        <w:trPr>
          <w:trHeight w:val="144"/>
          <w:tblCellSpacing w:w="20" w:type="nil"/>
        </w:trPr>
        <w:tc>
          <w:tcPr>
            <w:tcW w:w="5629" w:type="dxa"/>
            <w:gridSpan w:val="2"/>
            <w:tcMar>
              <w:top w:w="50" w:type="dxa"/>
              <w:left w:w="100" w:type="dxa"/>
            </w:tcMar>
            <w:vAlign w:val="center"/>
          </w:tcPr>
          <w:p w14:paraId="07EB3A64" w14:textId="77777777" w:rsidR="004C0DB2"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662BB4D7" w14:textId="77777777" w:rsidR="004C0DB2"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68 </w:t>
            </w:r>
          </w:p>
        </w:tc>
        <w:tc>
          <w:tcPr>
            <w:tcW w:w="896" w:type="dxa"/>
            <w:tcMar>
              <w:top w:w="50" w:type="dxa"/>
              <w:left w:w="100" w:type="dxa"/>
            </w:tcMar>
            <w:vAlign w:val="center"/>
          </w:tcPr>
          <w:p w14:paraId="35C583E2" w14:textId="77777777" w:rsidR="004C0DB2"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1425" w:type="dxa"/>
            <w:gridSpan w:val="2"/>
            <w:tcBorders>
              <w:right w:val="single" w:sz="4" w:space="0" w:color="auto"/>
            </w:tcBorders>
            <w:tcMar>
              <w:top w:w="50" w:type="dxa"/>
              <w:left w:w="100" w:type="dxa"/>
            </w:tcMar>
            <w:vAlign w:val="center"/>
          </w:tcPr>
          <w:p w14:paraId="75613E87" w14:textId="069B50CE" w:rsidR="004C0DB2" w:rsidRPr="00B4174A" w:rsidRDefault="00C52394" w:rsidP="004C0DB2">
            <w:pPr>
              <w:spacing w:after="0" w:line="240" w:lineRule="auto"/>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8</w:t>
            </w:r>
          </w:p>
        </w:tc>
        <w:tc>
          <w:tcPr>
            <w:tcW w:w="4812" w:type="dxa"/>
            <w:tcBorders>
              <w:left w:val="single" w:sz="4" w:space="0" w:color="auto"/>
            </w:tcBorders>
            <w:vAlign w:val="center"/>
          </w:tcPr>
          <w:p w14:paraId="1FB06CB4" w14:textId="77777777" w:rsidR="004C0DB2" w:rsidRPr="00B4174A" w:rsidRDefault="004C0DB2" w:rsidP="002238BC">
            <w:pPr>
              <w:spacing w:after="0" w:line="240" w:lineRule="auto"/>
              <w:contextualSpacing/>
              <w:rPr>
                <w:rFonts w:ascii="Times New Roman" w:hAnsi="Times New Roman" w:cs="Times New Roman"/>
                <w:sz w:val="28"/>
                <w:szCs w:val="28"/>
              </w:rPr>
            </w:pPr>
          </w:p>
        </w:tc>
      </w:tr>
    </w:tbl>
    <w:p w14:paraId="212AF2F1" w14:textId="77777777" w:rsidR="002238BC" w:rsidRPr="00B4174A" w:rsidRDefault="002238BC" w:rsidP="00E65BE9">
      <w:pPr>
        <w:spacing w:after="0" w:line="240" w:lineRule="auto"/>
        <w:rPr>
          <w:rFonts w:ascii="Times New Roman" w:hAnsi="Times New Roman" w:cs="Times New Roman"/>
          <w:sz w:val="28"/>
          <w:szCs w:val="28"/>
        </w:rPr>
        <w:sectPr w:rsidR="002238BC" w:rsidRPr="00B4174A">
          <w:pgSz w:w="16383" w:h="11906" w:orient="landscape"/>
          <w:pgMar w:top="1134" w:right="850" w:bottom="1134" w:left="1701" w:header="720" w:footer="720" w:gutter="0"/>
          <w:cols w:space="720"/>
        </w:sectPr>
      </w:pPr>
    </w:p>
    <w:p w14:paraId="45363C9B" w14:textId="4CBFEBFC" w:rsidR="00B4174A" w:rsidRDefault="009D069E" w:rsidP="00B4174A">
      <w:pPr>
        <w:spacing w:after="0" w:line="240" w:lineRule="auto"/>
        <w:jc w:val="center"/>
        <w:rPr>
          <w:rFonts w:ascii="Times New Roman" w:hAnsi="Times New Roman" w:cs="Times New Roman"/>
          <w:b/>
          <w:color w:val="000000"/>
          <w:sz w:val="28"/>
          <w:szCs w:val="28"/>
          <w:lang w:val="ru-RU"/>
        </w:rPr>
      </w:pPr>
      <w:bookmarkStart w:id="9" w:name="block-2749304"/>
      <w:bookmarkStart w:id="10" w:name="block-2749303"/>
      <w:bookmarkEnd w:id="7"/>
      <w:r w:rsidRPr="00B4174A">
        <w:rPr>
          <w:rFonts w:ascii="Times New Roman" w:hAnsi="Times New Roman" w:cs="Times New Roman"/>
          <w:b/>
          <w:color w:val="000000"/>
          <w:sz w:val="28"/>
          <w:szCs w:val="28"/>
          <w:lang w:val="ru-RU"/>
        </w:rPr>
        <w:lastRenderedPageBreak/>
        <w:t>УЧЕБНО-МЕТОДИЧЕСКОЕ ОБЕСПЕЧЕНИЕ</w:t>
      </w:r>
    </w:p>
    <w:p w14:paraId="6331A4AC" w14:textId="79CD0F0A" w:rsidR="009D069E" w:rsidRDefault="009D069E" w:rsidP="00B4174A">
      <w:pPr>
        <w:spacing w:after="0" w:line="240" w:lineRule="auto"/>
        <w:jc w:val="center"/>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ОБРАЗОВАТЕЛЬНОГО ПРОЦЕССА</w:t>
      </w:r>
    </w:p>
    <w:p w14:paraId="4AC6F36F" w14:textId="77777777" w:rsidR="00B4174A" w:rsidRPr="00B4174A" w:rsidRDefault="00B4174A" w:rsidP="00B4174A">
      <w:pPr>
        <w:spacing w:after="0" w:line="240" w:lineRule="auto"/>
        <w:jc w:val="center"/>
        <w:rPr>
          <w:rFonts w:ascii="Times New Roman" w:hAnsi="Times New Roman" w:cs="Times New Roman"/>
          <w:sz w:val="28"/>
          <w:szCs w:val="28"/>
          <w:lang w:val="ru-RU"/>
        </w:rPr>
      </w:pPr>
    </w:p>
    <w:p w14:paraId="0287536C" w14:textId="77777777" w:rsidR="009D069E" w:rsidRPr="00B4174A" w:rsidRDefault="009D069E"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ОБЯЗАТЕЛЬНЫЕ УЧЕБНЫЕ МАТЕРИАЛЫ ДЛЯ УЧЕНИКА</w:t>
      </w:r>
    </w:p>
    <w:p w14:paraId="1C981028" w14:textId="715B8D59" w:rsidR="009D069E" w:rsidRPr="00B4174A" w:rsidRDefault="009D069E" w:rsidP="009D069E">
      <w:pPr>
        <w:spacing w:after="0" w:line="240" w:lineRule="auto"/>
        <w:ind w:left="120"/>
        <w:rPr>
          <w:rFonts w:ascii="Times New Roman" w:hAnsi="Times New Roman" w:cs="Times New Roman"/>
          <w:sz w:val="28"/>
          <w:szCs w:val="28"/>
          <w:lang w:val="ru-RU"/>
        </w:rPr>
      </w:pPr>
      <w:bookmarkStart w:id="11" w:name="ef5aee1f-a1dd-4003-80d1-f508fdb757a8"/>
      <w:r w:rsidRPr="00B4174A">
        <w:rPr>
          <w:rFonts w:ascii="Times New Roman" w:hAnsi="Times New Roman" w:cs="Times New Roman"/>
          <w:color w:val="000000"/>
          <w:sz w:val="28"/>
          <w:szCs w:val="28"/>
          <w:lang w:val="ru-RU"/>
        </w:rPr>
        <w:t xml:space="preserve"> Биология, 5-6 классы/ Пасечник В.В., </w:t>
      </w:r>
      <w:proofErr w:type="spellStart"/>
      <w:r w:rsidRPr="00B4174A">
        <w:rPr>
          <w:rFonts w:ascii="Times New Roman" w:hAnsi="Times New Roman" w:cs="Times New Roman"/>
          <w:color w:val="000000"/>
          <w:sz w:val="28"/>
          <w:szCs w:val="28"/>
          <w:lang w:val="ru-RU"/>
        </w:rPr>
        <w:t>Суматохин</w:t>
      </w:r>
      <w:proofErr w:type="spellEnd"/>
      <w:r w:rsidRPr="00B4174A">
        <w:rPr>
          <w:rFonts w:ascii="Times New Roman" w:hAnsi="Times New Roman" w:cs="Times New Roman"/>
          <w:color w:val="000000"/>
          <w:sz w:val="28"/>
          <w:szCs w:val="28"/>
          <w:lang w:val="ru-RU"/>
        </w:rPr>
        <w:t xml:space="preserve"> С.В., Калинова Г.С. и другие; под редакцией Пасечника В.В., Акционерное общество «Издательство «</w:t>
      </w:r>
      <w:bookmarkEnd w:id="11"/>
      <w:r w:rsidR="00B4174A" w:rsidRPr="00B4174A">
        <w:rPr>
          <w:rFonts w:ascii="Times New Roman" w:hAnsi="Times New Roman" w:cs="Times New Roman"/>
          <w:color w:val="000000"/>
          <w:sz w:val="28"/>
          <w:szCs w:val="28"/>
          <w:lang w:val="ru-RU"/>
        </w:rPr>
        <w:t>Просвещение» ‌</w:t>
      </w:r>
      <w:r w:rsidRPr="00B4174A">
        <w:rPr>
          <w:rFonts w:ascii="Times New Roman" w:hAnsi="Times New Roman" w:cs="Times New Roman"/>
          <w:color w:val="000000"/>
          <w:sz w:val="28"/>
          <w:szCs w:val="28"/>
          <w:lang w:val="ru-RU"/>
        </w:rPr>
        <w:t>​</w:t>
      </w:r>
    </w:p>
    <w:p w14:paraId="10B091AC" w14:textId="137F668A" w:rsidR="009D069E"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Биология, 7 класс Базовый уровень /Пасечник В.В., </w:t>
      </w:r>
      <w:proofErr w:type="spellStart"/>
      <w:r w:rsidRPr="00B4174A">
        <w:rPr>
          <w:rFonts w:ascii="Times New Roman" w:hAnsi="Times New Roman" w:cs="Times New Roman"/>
          <w:color w:val="000000"/>
          <w:sz w:val="28"/>
          <w:szCs w:val="28"/>
          <w:lang w:val="ru-RU"/>
        </w:rPr>
        <w:t>Суматохин</w:t>
      </w:r>
      <w:proofErr w:type="spellEnd"/>
      <w:r w:rsidRPr="00B4174A">
        <w:rPr>
          <w:rFonts w:ascii="Times New Roman" w:hAnsi="Times New Roman" w:cs="Times New Roman"/>
          <w:color w:val="000000"/>
          <w:sz w:val="28"/>
          <w:szCs w:val="28"/>
          <w:lang w:val="ru-RU"/>
        </w:rPr>
        <w:t xml:space="preserve"> С.В., </w:t>
      </w:r>
      <w:proofErr w:type="spellStart"/>
      <w:r w:rsidRPr="00B4174A">
        <w:rPr>
          <w:rFonts w:ascii="Times New Roman" w:hAnsi="Times New Roman" w:cs="Times New Roman"/>
          <w:color w:val="000000"/>
          <w:sz w:val="28"/>
          <w:szCs w:val="28"/>
          <w:lang w:val="ru-RU"/>
        </w:rPr>
        <w:t>Гапонюк</w:t>
      </w:r>
      <w:proofErr w:type="spellEnd"/>
      <w:r w:rsidRPr="00B4174A">
        <w:rPr>
          <w:rFonts w:ascii="Times New Roman" w:hAnsi="Times New Roman" w:cs="Times New Roman"/>
          <w:color w:val="000000"/>
          <w:sz w:val="28"/>
          <w:szCs w:val="28"/>
          <w:lang w:val="ru-RU"/>
        </w:rPr>
        <w:t xml:space="preserve"> З.Г., и другие под редакцией Пасечника В.В., Акционерное общество "Издательство просвещение"</w:t>
      </w:r>
      <w:r w:rsidRPr="00B4174A">
        <w:rPr>
          <w:rFonts w:ascii="Times New Roman" w:hAnsi="Times New Roman" w:cs="Times New Roman"/>
          <w:sz w:val="28"/>
          <w:szCs w:val="28"/>
          <w:lang w:val="ru-RU"/>
        </w:rPr>
        <w:br/>
      </w:r>
      <w:bookmarkStart w:id="12" w:name="fa2fa273-6290-4a8f-b04c-5146bb80bf47"/>
      <w:bookmarkEnd w:id="12"/>
      <w:r w:rsidRPr="00B4174A">
        <w:rPr>
          <w:rFonts w:ascii="Times New Roman" w:hAnsi="Times New Roman" w:cs="Times New Roman"/>
          <w:color w:val="000000"/>
          <w:sz w:val="28"/>
          <w:szCs w:val="28"/>
          <w:lang w:val="ru-RU"/>
        </w:rPr>
        <w:t>‌</w:t>
      </w:r>
      <w:r w:rsidR="002A5E22" w:rsidRPr="00B4174A">
        <w:rPr>
          <w:sz w:val="28"/>
          <w:szCs w:val="28"/>
          <w:lang w:val="ru-RU"/>
        </w:rPr>
        <w:t xml:space="preserve"> </w:t>
      </w:r>
      <w:r w:rsidR="002A5E22" w:rsidRPr="00B4174A">
        <w:rPr>
          <w:rFonts w:ascii="Times New Roman" w:hAnsi="Times New Roman" w:cs="Times New Roman"/>
          <w:color w:val="000000"/>
          <w:sz w:val="28"/>
          <w:szCs w:val="28"/>
          <w:lang w:val="ru-RU"/>
        </w:rPr>
        <w:t xml:space="preserve">Биология. 8 класс: учеб. для </w:t>
      </w:r>
      <w:proofErr w:type="spellStart"/>
      <w:r w:rsidR="002A5E22" w:rsidRPr="00B4174A">
        <w:rPr>
          <w:rFonts w:ascii="Times New Roman" w:hAnsi="Times New Roman" w:cs="Times New Roman"/>
          <w:color w:val="000000"/>
          <w:sz w:val="28"/>
          <w:szCs w:val="28"/>
          <w:lang w:val="ru-RU"/>
        </w:rPr>
        <w:t>общеобразоват</w:t>
      </w:r>
      <w:proofErr w:type="spellEnd"/>
      <w:r w:rsidR="002A5E22" w:rsidRPr="00B4174A">
        <w:rPr>
          <w:rFonts w:ascii="Times New Roman" w:hAnsi="Times New Roman" w:cs="Times New Roman"/>
          <w:color w:val="000000"/>
          <w:sz w:val="28"/>
          <w:szCs w:val="28"/>
          <w:lang w:val="ru-RU"/>
        </w:rPr>
        <w:t xml:space="preserve">. организаций / В.В. Пасечник, А.А. Каменский, Г.Г Швецов, З.Г. </w:t>
      </w:r>
      <w:proofErr w:type="spellStart"/>
      <w:r w:rsidR="002A5E22" w:rsidRPr="00B4174A">
        <w:rPr>
          <w:rFonts w:ascii="Times New Roman" w:hAnsi="Times New Roman" w:cs="Times New Roman"/>
          <w:color w:val="000000"/>
          <w:sz w:val="28"/>
          <w:szCs w:val="28"/>
          <w:lang w:val="ru-RU"/>
        </w:rPr>
        <w:t>Гапонюк</w:t>
      </w:r>
      <w:proofErr w:type="spellEnd"/>
      <w:r w:rsidR="002A5E22" w:rsidRPr="00B4174A">
        <w:rPr>
          <w:rFonts w:ascii="Times New Roman" w:hAnsi="Times New Roman" w:cs="Times New Roman"/>
          <w:color w:val="000000"/>
          <w:sz w:val="28"/>
          <w:szCs w:val="28"/>
          <w:lang w:val="ru-RU"/>
        </w:rPr>
        <w:t xml:space="preserve">; под ред. В.В. </w:t>
      </w:r>
      <w:r w:rsidR="00B4174A" w:rsidRPr="00B4174A">
        <w:rPr>
          <w:rFonts w:ascii="Times New Roman" w:hAnsi="Times New Roman" w:cs="Times New Roman"/>
          <w:color w:val="000000"/>
          <w:sz w:val="28"/>
          <w:szCs w:val="28"/>
          <w:lang w:val="ru-RU"/>
        </w:rPr>
        <w:t>Пасечника. –</w:t>
      </w:r>
      <w:r w:rsidR="002A5E22" w:rsidRPr="00B4174A">
        <w:rPr>
          <w:rFonts w:ascii="Times New Roman" w:hAnsi="Times New Roman" w:cs="Times New Roman"/>
          <w:color w:val="000000"/>
          <w:sz w:val="28"/>
          <w:szCs w:val="28"/>
          <w:lang w:val="ru-RU"/>
        </w:rPr>
        <w:t xml:space="preserve"> М.: Просвещение, 2019 г. (Линия жизни).</w:t>
      </w:r>
    </w:p>
    <w:p w14:paraId="6BAF161A" w14:textId="34079926" w:rsidR="002A5E22" w:rsidRPr="00B4174A" w:rsidRDefault="002A5E22" w:rsidP="002A5E22">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Биология. 9 класс: учеб. для </w:t>
      </w:r>
      <w:proofErr w:type="spellStart"/>
      <w:r w:rsidRPr="00B4174A">
        <w:rPr>
          <w:rFonts w:ascii="Times New Roman" w:hAnsi="Times New Roman" w:cs="Times New Roman"/>
          <w:color w:val="000000"/>
          <w:sz w:val="28"/>
          <w:szCs w:val="28"/>
          <w:lang w:val="ru-RU"/>
        </w:rPr>
        <w:t>общеобразоват</w:t>
      </w:r>
      <w:proofErr w:type="spellEnd"/>
      <w:r w:rsidRPr="00B4174A">
        <w:rPr>
          <w:rFonts w:ascii="Times New Roman" w:hAnsi="Times New Roman" w:cs="Times New Roman"/>
          <w:color w:val="000000"/>
          <w:sz w:val="28"/>
          <w:szCs w:val="28"/>
          <w:lang w:val="ru-RU"/>
        </w:rPr>
        <w:t xml:space="preserve">. организаций / В.В. Пасечник, А.А. Каменский, Г.Г Швецов, З.Г. </w:t>
      </w:r>
      <w:proofErr w:type="spellStart"/>
      <w:r w:rsidRPr="00B4174A">
        <w:rPr>
          <w:rFonts w:ascii="Times New Roman" w:hAnsi="Times New Roman" w:cs="Times New Roman"/>
          <w:color w:val="000000"/>
          <w:sz w:val="28"/>
          <w:szCs w:val="28"/>
          <w:lang w:val="ru-RU"/>
        </w:rPr>
        <w:t>Гапонюк</w:t>
      </w:r>
      <w:proofErr w:type="spellEnd"/>
      <w:r w:rsidRPr="00B4174A">
        <w:rPr>
          <w:rFonts w:ascii="Times New Roman" w:hAnsi="Times New Roman" w:cs="Times New Roman"/>
          <w:color w:val="000000"/>
          <w:sz w:val="28"/>
          <w:szCs w:val="28"/>
          <w:lang w:val="ru-RU"/>
        </w:rPr>
        <w:t xml:space="preserve">; под ред. В.В. </w:t>
      </w:r>
      <w:r w:rsidR="00B4174A" w:rsidRPr="00B4174A">
        <w:rPr>
          <w:rFonts w:ascii="Times New Roman" w:hAnsi="Times New Roman" w:cs="Times New Roman"/>
          <w:color w:val="000000"/>
          <w:sz w:val="28"/>
          <w:szCs w:val="28"/>
          <w:lang w:val="ru-RU"/>
        </w:rPr>
        <w:t>Пасечника. –</w:t>
      </w:r>
      <w:r w:rsidRPr="00B4174A">
        <w:rPr>
          <w:rFonts w:ascii="Times New Roman" w:hAnsi="Times New Roman" w:cs="Times New Roman"/>
          <w:color w:val="000000"/>
          <w:sz w:val="28"/>
          <w:szCs w:val="28"/>
          <w:lang w:val="ru-RU"/>
        </w:rPr>
        <w:t xml:space="preserve"> М.: Просвещение, 2019 г. (Линия жизни).</w:t>
      </w:r>
    </w:p>
    <w:p w14:paraId="113D341A" w14:textId="77777777" w:rsidR="002A5E22" w:rsidRPr="00B4174A" w:rsidRDefault="002A5E22" w:rsidP="009D069E">
      <w:pPr>
        <w:spacing w:after="0" w:line="240" w:lineRule="auto"/>
        <w:ind w:left="120"/>
        <w:rPr>
          <w:rFonts w:ascii="Times New Roman" w:hAnsi="Times New Roman" w:cs="Times New Roman"/>
          <w:sz w:val="28"/>
          <w:szCs w:val="28"/>
          <w:lang w:val="ru-RU"/>
        </w:rPr>
      </w:pPr>
    </w:p>
    <w:p w14:paraId="60D1345F"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54D305E4"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МЕТОДИЧЕСКИЕ МАТЕРИАЛЫ ДЛЯ УЧИТЕЛЯ</w:t>
      </w:r>
    </w:p>
    <w:p w14:paraId="3E95CC74"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bookmarkStart w:id="13" w:name="2209f42f-fc21-454f-8857-623babe6c98c"/>
      <w:r w:rsidRPr="00B4174A">
        <w:rPr>
          <w:rFonts w:ascii="Times New Roman" w:hAnsi="Times New Roman" w:cs="Times New Roman"/>
          <w:color w:val="000000"/>
          <w:sz w:val="28"/>
          <w:szCs w:val="28"/>
          <w:lang w:val="ru-RU"/>
        </w:rPr>
        <w:t>Методическое пособие/Пасечник В.В., Акционерное общество издательство "Просвещение"</w:t>
      </w:r>
      <w:bookmarkEnd w:id="13"/>
      <w:r w:rsidRPr="00B4174A">
        <w:rPr>
          <w:rFonts w:ascii="Times New Roman" w:hAnsi="Times New Roman" w:cs="Times New Roman"/>
          <w:color w:val="000000"/>
          <w:sz w:val="28"/>
          <w:szCs w:val="28"/>
          <w:lang w:val="ru-RU"/>
        </w:rPr>
        <w:t>‌​</w:t>
      </w:r>
    </w:p>
    <w:p w14:paraId="13D142B4" w14:textId="77777777" w:rsidR="009D069E" w:rsidRPr="00B4174A" w:rsidRDefault="009D069E" w:rsidP="009D069E">
      <w:pPr>
        <w:spacing w:after="0" w:line="240" w:lineRule="auto"/>
        <w:ind w:left="120"/>
        <w:rPr>
          <w:rFonts w:ascii="Times New Roman" w:hAnsi="Times New Roman" w:cs="Times New Roman"/>
          <w:sz w:val="28"/>
          <w:szCs w:val="28"/>
          <w:lang w:val="ru-RU"/>
        </w:rPr>
      </w:pPr>
    </w:p>
    <w:p w14:paraId="5DF8AE95" w14:textId="6E60216E" w:rsidR="009D069E" w:rsidRDefault="009D069E" w:rsidP="009D069E">
      <w:pPr>
        <w:spacing w:after="0" w:line="240" w:lineRule="auto"/>
        <w:ind w:left="120"/>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ЦИФРОВЫЕ ОБРАЗОВАТЕЛЬНЫЕ РЕСУРСЫ И РЕСУРСЫ СЕТИ ИНТЕРНЕТ</w:t>
      </w:r>
    </w:p>
    <w:p w14:paraId="78EF611C" w14:textId="77777777" w:rsidR="00B4174A" w:rsidRPr="00B4174A" w:rsidRDefault="00B4174A" w:rsidP="009D069E">
      <w:pPr>
        <w:spacing w:after="0" w:line="240" w:lineRule="auto"/>
        <w:ind w:left="120"/>
        <w:rPr>
          <w:rFonts w:ascii="Times New Roman" w:hAnsi="Times New Roman" w:cs="Times New Roman"/>
          <w:sz w:val="28"/>
          <w:szCs w:val="28"/>
          <w:lang w:val="ru-RU"/>
        </w:rPr>
      </w:pPr>
    </w:p>
    <w:p w14:paraId="6102D0BF" w14:textId="22B63151"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w:t>
      </w:r>
      <w:r w:rsidRPr="00B4174A">
        <w:rPr>
          <w:rFonts w:ascii="Times New Roman" w:hAnsi="Times New Roman" w:cs="Times New Roman"/>
          <w:color w:val="333333"/>
          <w:sz w:val="28"/>
          <w:szCs w:val="28"/>
          <w:lang w:val="ru-RU"/>
        </w:rPr>
        <w:t>​‌</w:t>
      </w:r>
      <w:hyperlink r:id="rId44" w:history="1">
        <w:r w:rsidR="00B4174A" w:rsidRPr="001C2AF2">
          <w:rPr>
            <w:rStyle w:val="ab"/>
            <w:rFonts w:ascii="Times New Roman" w:hAnsi="Times New Roman" w:cs="Times New Roman"/>
            <w:sz w:val="28"/>
            <w:szCs w:val="28"/>
          </w:rPr>
          <w:t>https</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resh</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subject</w:t>
        </w:r>
        <w:r w:rsidR="00B4174A" w:rsidRPr="001C2AF2">
          <w:rPr>
            <w:rStyle w:val="ab"/>
            <w:rFonts w:ascii="Times New Roman" w:hAnsi="Times New Roman" w:cs="Times New Roman"/>
            <w:sz w:val="28"/>
            <w:szCs w:val="28"/>
            <w:lang w:val="ru-RU"/>
          </w:rPr>
          <w:t>/5/5/</w:t>
        </w:r>
      </w:hyperlink>
    </w:p>
    <w:p w14:paraId="7699F66C" w14:textId="4946D82C" w:rsidR="00B4174A"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5"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en</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hyperlink>
    </w:p>
    <w:p w14:paraId="38A3D7DE" w14:textId="3DDFF06B"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r w:rsidR="00B4174A">
        <w:rPr>
          <w:rFonts w:ascii="Times New Roman" w:hAnsi="Times New Roman" w:cs="Times New Roman"/>
          <w:color w:val="000000"/>
          <w:sz w:val="28"/>
          <w:szCs w:val="28"/>
        </w:rPr>
        <w:fldChar w:fldCharType="begin"/>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instrText>HYPERLINK</w:instrText>
      </w:r>
      <w:r w:rsidR="00B4174A" w:rsidRPr="00B4174A">
        <w:rPr>
          <w:rFonts w:ascii="Times New Roman" w:hAnsi="Times New Roman" w:cs="Times New Roman"/>
          <w:color w:val="000000"/>
          <w:sz w:val="28"/>
          <w:szCs w:val="28"/>
          <w:lang w:val="ru-RU"/>
        </w:rPr>
        <w:instrText xml:space="preserve"> "</w:instrText>
      </w:r>
      <w:r w:rsidR="00B4174A" w:rsidRPr="00B4174A">
        <w:rPr>
          <w:rFonts w:ascii="Times New Roman" w:hAnsi="Times New Roman" w:cs="Times New Roman"/>
          <w:color w:val="000000"/>
          <w:sz w:val="28"/>
          <w:szCs w:val="28"/>
        </w:rPr>
        <w:instrText>https</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content</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edsoo</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lab</w:instrText>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fldChar w:fldCharType="separate"/>
      </w:r>
      <w:r w:rsidR="00B4174A" w:rsidRPr="001C2AF2">
        <w:rPr>
          <w:rStyle w:val="ab"/>
          <w:rFonts w:ascii="Times New Roman" w:hAnsi="Times New Roman" w:cs="Times New Roman"/>
          <w:sz w:val="28"/>
          <w:szCs w:val="28"/>
        </w:rPr>
        <w:t>https</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content</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edsoo</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lab</w:t>
      </w:r>
      <w:r w:rsidR="00B4174A" w:rsidRPr="001C2AF2">
        <w:rPr>
          <w:rStyle w:val="ab"/>
          <w:rFonts w:ascii="Times New Roman" w:hAnsi="Times New Roman" w:cs="Times New Roman"/>
          <w:sz w:val="28"/>
          <w:szCs w:val="28"/>
          <w:lang w:val="ru-RU"/>
        </w:rPr>
        <w:t>/</w:t>
      </w:r>
      <w:r w:rsidR="00B4174A">
        <w:rPr>
          <w:rFonts w:ascii="Times New Roman" w:hAnsi="Times New Roman" w:cs="Times New Roman"/>
          <w:color w:val="000000"/>
          <w:sz w:val="28"/>
          <w:szCs w:val="28"/>
        </w:rPr>
        <w:fldChar w:fldCharType="end"/>
      </w:r>
    </w:p>
    <w:p w14:paraId="258AD22B" w14:textId="531709F1" w:rsidR="00B4174A"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r w:rsidR="00B4174A">
        <w:rPr>
          <w:rFonts w:ascii="Times New Roman" w:hAnsi="Times New Roman" w:cs="Times New Roman"/>
          <w:color w:val="000000"/>
          <w:sz w:val="28"/>
          <w:szCs w:val="28"/>
        </w:rPr>
        <w:fldChar w:fldCharType="begin"/>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instrText>HYPERLINK</w:instrText>
      </w:r>
      <w:r w:rsidR="00B4174A" w:rsidRPr="00B4174A">
        <w:rPr>
          <w:rFonts w:ascii="Times New Roman" w:hAnsi="Times New Roman" w:cs="Times New Roman"/>
          <w:color w:val="000000"/>
          <w:sz w:val="28"/>
          <w:szCs w:val="28"/>
          <w:lang w:val="ru-RU"/>
        </w:rPr>
        <w:instrText xml:space="preserve"> "</w:instrText>
      </w:r>
      <w:r w:rsidR="00B4174A" w:rsidRPr="00B4174A">
        <w:rPr>
          <w:rFonts w:ascii="Times New Roman" w:hAnsi="Times New Roman" w:cs="Times New Roman"/>
          <w:color w:val="000000"/>
          <w:sz w:val="28"/>
          <w:szCs w:val="28"/>
        </w:rPr>
        <w:instrText>http</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www</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school</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edu</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w:instrText>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fldChar w:fldCharType="separate"/>
      </w:r>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school</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Pr>
          <w:rFonts w:ascii="Times New Roman" w:hAnsi="Times New Roman" w:cs="Times New Roman"/>
          <w:color w:val="000000"/>
          <w:sz w:val="28"/>
          <w:szCs w:val="28"/>
        </w:rPr>
        <w:fldChar w:fldCharType="end"/>
      </w:r>
    </w:p>
    <w:p w14:paraId="51C270B5" w14:textId="35E550EC"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r w:rsidR="00B4174A">
        <w:rPr>
          <w:rFonts w:ascii="Times New Roman" w:hAnsi="Times New Roman" w:cs="Times New Roman"/>
          <w:color w:val="000000"/>
          <w:sz w:val="28"/>
          <w:szCs w:val="28"/>
        </w:rPr>
        <w:fldChar w:fldCharType="begin"/>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instrText>HYPERLINK</w:instrText>
      </w:r>
      <w:r w:rsidR="00B4174A" w:rsidRPr="00B4174A">
        <w:rPr>
          <w:rFonts w:ascii="Times New Roman" w:hAnsi="Times New Roman" w:cs="Times New Roman"/>
          <w:color w:val="000000"/>
          <w:sz w:val="28"/>
          <w:szCs w:val="28"/>
          <w:lang w:val="ru-RU"/>
        </w:rPr>
        <w:instrText xml:space="preserve"> "</w:instrText>
      </w:r>
      <w:r w:rsidR="00B4174A" w:rsidRPr="00B4174A">
        <w:rPr>
          <w:rFonts w:ascii="Times New Roman" w:hAnsi="Times New Roman" w:cs="Times New Roman"/>
          <w:color w:val="000000"/>
          <w:sz w:val="28"/>
          <w:szCs w:val="28"/>
        </w:rPr>
        <w:instrText>http</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www</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fipi</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w:instrText>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fldChar w:fldCharType="separate"/>
      </w:r>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fipi</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Pr>
          <w:rFonts w:ascii="Times New Roman" w:hAnsi="Times New Roman" w:cs="Times New Roman"/>
          <w:color w:val="000000"/>
          <w:sz w:val="28"/>
          <w:szCs w:val="28"/>
        </w:rPr>
        <w:fldChar w:fldCharType="end"/>
      </w:r>
    </w:p>
    <w:p w14:paraId="4DD9D1A8" w14:textId="395E3691"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r w:rsidR="00B4174A">
        <w:rPr>
          <w:rFonts w:ascii="Times New Roman" w:hAnsi="Times New Roman" w:cs="Times New Roman"/>
          <w:color w:val="000000"/>
          <w:sz w:val="28"/>
          <w:szCs w:val="28"/>
        </w:rPr>
        <w:fldChar w:fldCharType="begin"/>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instrText>HYPERLINK</w:instrText>
      </w:r>
      <w:r w:rsidR="00B4174A" w:rsidRPr="00B4174A">
        <w:rPr>
          <w:rFonts w:ascii="Times New Roman" w:hAnsi="Times New Roman" w:cs="Times New Roman"/>
          <w:color w:val="000000"/>
          <w:sz w:val="28"/>
          <w:szCs w:val="28"/>
          <w:lang w:val="ru-RU"/>
        </w:rPr>
        <w:instrText xml:space="preserve"> "</w:instrText>
      </w:r>
      <w:r w:rsidR="00B4174A" w:rsidRPr="00B4174A">
        <w:rPr>
          <w:rFonts w:ascii="Times New Roman" w:hAnsi="Times New Roman" w:cs="Times New Roman"/>
          <w:color w:val="000000"/>
          <w:sz w:val="28"/>
          <w:szCs w:val="28"/>
        </w:rPr>
        <w:instrText>http</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www</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rustest</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w:instrText>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fldChar w:fldCharType="separate"/>
      </w:r>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rustest</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Pr>
          <w:rFonts w:ascii="Times New Roman" w:hAnsi="Times New Roman" w:cs="Times New Roman"/>
          <w:color w:val="000000"/>
          <w:sz w:val="28"/>
          <w:szCs w:val="28"/>
        </w:rPr>
        <w:fldChar w:fldCharType="end"/>
      </w:r>
    </w:p>
    <w:p w14:paraId="224B5012" w14:textId="750B303F"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r w:rsidR="00B4174A">
        <w:rPr>
          <w:rFonts w:ascii="Times New Roman" w:hAnsi="Times New Roman" w:cs="Times New Roman"/>
          <w:color w:val="000000"/>
          <w:sz w:val="28"/>
          <w:szCs w:val="28"/>
        </w:rPr>
        <w:fldChar w:fldCharType="begin"/>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instrText>HYPERLINK</w:instrText>
      </w:r>
      <w:r w:rsidR="00B4174A" w:rsidRPr="00B4174A">
        <w:rPr>
          <w:rFonts w:ascii="Times New Roman" w:hAnsi="Times New Roman" w:cs="Times New Roman"/>
          <w:color w:val="000000"/>
          <w:sz w:val="28"/>
          <w:szCs w:val="28"/>
          <w:lang w:val="ru-RU"/>
        </w:rPr>
        <w:instrText xml:space="preserve"> "</w:instrText>
      </w:r>
      <w:r w:rsidR="00B4174A" w:rsidRPr="00B4174A">
        <w:rPr>
          <w:rFonts w:ascii="Times New Roman" w:hAnsi="Times New Roman" w:cs="Times New Roman"/>
          <w:color w:val="000000"/>
          <w:sz w:val="28"/>
          <w:szCs w:val="28"/>
        </w:rPr>
        <w:instrText>http</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school</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collection</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edu</w:instrText>
      </w:r>
      <w:r w:rsidR="00B4174A" w:rsidRPr="00B4174A">
        <w:rPr>
          <w:rFonts w:ascii="Times New Roman" w:hAnsi="Times New Roman" w:cs="Times New Roman"/>
          <w:color w:val="000000"/>
          <w:sz w:val="28"/>
          <w:szCs w:val="28"/>
          <w:lang w:val="ru-RU"/>
        </w:rPr>
        <w:instrText>.</w:instrText>
      </w:r>
      <w:r w:rsidR="00B4174A" w:rsidRPr="00B4174A">
        <w:rPr>
          <w:rFonts w:ascii="Times New Roman" w:hAnsi="Times New Roman" w:cs="Times New Roman"/>
          <w:color w:val="000000"/>
          <w:sz w:val="28"/>
          <w:szCs w:val="28"/>
        </w:rPr>
        <w:instrText>ru</w:instrText>
      </w:r>
      <w:r w:rsidR="00B4174A" w:rsidRPr="00B4174A">
        <w:rPr>
          <w:rFonts w:ascii="Times New Roman" w:hAnsi="Times New Roman" w:cs="Times New Roman"/>
          <w:color w:val="000000"/>
          <w:sz w:val="28"/>
          <w:szCs w:val="28"/>
          <w:lang w:val="ru-RU"/>
        </w:rPr>
        <w:instrText xml:space="preserve">/" </w:instrText>
      </w:r>
      <w:r w:rsidR="00B4174A">
        <w:rPr>
          <w:rFonts w:ascii="Times New Roman" w:hAnsi="Times New Roman" w:cs="Times New Roman"/>
          <w:color w:val="000000"/>
          <w:sz w:val="28"/>
          <w:szCs w:val="28"/>
        </w:rPr>
        <w:fldChar w:fldCharType="separate"/>
      </w:r>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school</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collection</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Pr>
          <w:rFonts w:ascii="Times New Roman" w:hAnsi="Times New Roman" w:cs="Times New Roman"/>
          <w:color w:val="000000"/>
          <w:sz w:val="28"/>
          <w:szCs w:val="28"/>
        </w:rPr>
        <w:fldChar w:fldCharType="end"/>
      </w:r>
    </w:p>
    <w:p w14:paraId="56AE4933" w14:textId="4EA6EE27" w:rsidR="00D06A15" w:rsidRPr="00B4174A" w:rsidRDefault="009D069E" w:rsidP="009D069E">
      <w:pPr>
        <w:spacing w:after="0" w:line="240" w:lineRule="auto"/>
        <w:ind w:left="120"/>
        <w:rPr>
          <w:rFonts w:ascii="Times New Roman" w:hAnsi="Times New Roman" w:cs="Times New Roman"/>
          <w:color w:val="000000"/>
          <w:sz w:val="28"/>
          <w:szCs w:val="28"/>
          <w:lang w:val="ru-RU"/>
        </w:rPr>
        <w:sectPr w:rsidR="00D06A15" w:rsidRPr="00B4174A" w:rsidSect="009D069E">
          <w:pgSz w:w="11906" w:h="16383"/>
          <w:pgMar w:top="1701" w:right="1134" w:bottom="3969" w:left="1134" w:header="720" w:footer="720" w:gutter="0"/>
          <w:cols w:space="720"/>
        </w:sectPr>
      </w:pPr>
      <w:bookmarkStart w:id="14" w:name="58b488b0-6075-4e79-8cce-36e3324edc42"/>
      <w:r w:rsidRPr="00B4174A">
        <w:rPr>
          <w:rFonts w:ascii="Times New Roman" w:hAnsi="Times New Roman" w:cs="Times New Roman"/>
          <w:color w:val="000000"/>
          <w:sz w:val="28"/>
          <w:szCs w:val="28"/>
          <w:lang w:val="ru-RU"/>
        </w:rPr>
        <w:t xml:space="preserve"> </w:t>
      </w:r>
      <w:hyperlink r:id="rId46" w:history="1">
        <w:r w:rsidRPr="00B4174A">
          <w:rPr>
            <w:rStyle w:val="ab"/>
            <w:rFonts w:ascii="Times New Roman" w:hAnsi="Times New Roman" w:cs="Times New Roman"/>
            <w:sz w:val="28"/>
            <w:szCs w:val="28"/>
          </w:rPr>
          <w:t>https</w:t>
        </w:r>
        <w:r w:rsidRPr="00B4174A">
          <w:rPr>
            <w:rStyle w:val="ab"/>
            <w:rFonts w:ascii="Times New Roman" w:hAnsi="Times New Roman" w:cs="Times New Roman"/>
            <w:sz w:val="28"/>
            <w:szCs w:val="28"/>
            <w:lang w:val="ru-RU"/>
          </w:rPr>
          <w:t>://</w:t>
        </w:r>
        <w:r w:rsidRPr="00B4174A">
          <w:rPr>
            <w:rStyle w:val="ab"/>
            <w:rFonts w:ascii="Times New Roman" w:hAnsi="Times New Roman" w:cs="Times New Roman"/>
            <w:sz w:val="28"/>
            <w:szCs w:val="28"/>
          </w:rPr>
          <w:t>bio</w:t>
        </w:r>
        <w:r w:rsidRPr="00B4174A">
          <w:rPr>
            <w:rStyle w:val="ab"/>
            <w:rFonts w:ascii="Times New Roman" w:hAnsi="Times New Roman" w:cs="Times New Roman"/>
            <w:sz w:val="28"/>
            <w:szCs w:val="28"/>
            <w:lang w:val="ru-RU"/>
          </w:rPr>
          <w:t>11-</w:t>
        </w:r>
        <w:proofErr w:type="spellStart"/>
        <w:r w:rsidRPr="00B4174A">
          <w:rPr>
            <w:rStyle w:val="ab"/>
            <w:rFonts w:ascii="Times New Roman" w:hAnsi="Times New Roman" w:cs="Times New Roman"/>
            <w:sz w:val="28"/>
            <w:szCs w:val="28"/>
          </w:rPr>
          <w:t>vpr</w:t>
        </w:r>
        <w:proofErr w:type="spellEnd"/>
        <w:r w:rsidRPr="00B4174A">
          <w:rPr>
            <w:rStyle w:val="ab"/>
            <w:rFonts w:ascii="Times New Roman" w:hAnsi="Times New Roman" w:cs="Times New Roman"/>
            <w:sz w:val="28"/>
            <w:szCs w:val="28"/>
            <w:lang w:val="ru-RU"/>
          </w:rPr>
          <w:t>.</w:t>
        </w:r>
        <w:proofErr w:type="spellStart"/>
        <w:r w:rsidRPr="00B4174A">
          <w:rPr>
            <w:rStyle w:val="ab"/>
            <w:rFonts w:ascii="Times New Roman" w:hAnsi="Times New Roman" w:cs="Times New Roman"/>
            <w:sz w:val="28"/>
            <w:szCs w:val="28"/>
          </w:rPr>
          <w:t>sdamgia</w:t>
        </w:r>
        <w:proofErr w:type="spellEnd"/>
        <w:r w:rsidRPr="00B4174A">
          <w:rPr>
            <w:rStyle w:val="ab"/>
            <w:rFonts w:ascii="Times New Roman" w:hAnsi="Times New Roman" w:cs="Times New Roman"/>
            <w:sz w:val="28"/>
            <w:szCs w:val="28"/>
            <w:lang w:val="ru-RU"/>
          </w:rPr>
          <w:t>.</w:t>
        </w:r>
        <w:proofErr w:type="spellStart"/>
        <w:r w:rsidRPr="00B4174A">
          <w:rPr>
            <w:rStyle w:val="ab"/>
            <w:rFonts w:ascii="Times New Roman" w:hAnsi="Times New Roman" w:cs="Times New Roman"/>
            <w:sz w:val="28"/>
            <w:szCs w:val="28"/>
          </w:rPr>
          <w:t>ru</w:t>
        </w:r>
        <w:proofErr w:type="spellEnd"/>
        <w:r w:rsidRPr="00B4174A">
          <w:rPr>
            <w:rStyle w:val="ab"/>
            <w:rFonts w:ascii="Times New Roman" w:hAnsi="Times New Roman" w:cs="Times New Roman"/>
            <w:sz w:val="28"/>
            <w:szCs w:val="28"/>
            <w:lang w:val="ru-RU"/>
          </w:rPr>
          <w:t>/</w:t>
        </w:r>
      </w:hyperlink>
      <w:bookmarkEnd w:id="14"/>
      <w:r w:rsidRPr="00B4174A">
        <w:rPr>
          <w:rFonts w:ascii="Times New Roman" w:hAnsi="Times New Roman" w:cs="Times New Roman"/>
          <w:color w:val="333333"/>
          <w:sz w:val="28"/>
          <w:szCs w:val="28"/>
          <w:lang w:val="ru-RU"/>
        </w:rPr>
        <w:t>‌</w:t>
      </w:r>
      <w:r w:rsidRPr="00B4174A">
        <w:rPr>
          <w:rFonts w:ascii="Times New Roman" w:hAnsi="Times New Roman" w:cs="Times New Roman"/>
          <w:color w:val="000000"/>
          <w:sz w:val="28"/>
          <w:szCs w:val="28"/>
          <w:lang w:val="ru-RU"/>
        </w:rPr>
        <w:t>​</w:t>
      </w:r>
      <w:bookmarkEnd w:id="9"/>
    </w:p>
    <w:bookmarkEnd w:id="10"/>
    <w:p w14:paraId="4FCD78E5"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lastRenderedPageBreak/>
        <w:t>Лист</w:t>
      </w:r>
    </w:p>
    <w:p w14:paraId="18A3C701"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корректировки рабочей программы учителя</w:t>
      </w:r>
    </w:p>
    <w:p w14:paraId="5E1634B9"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по ______________________ в ___________</w:t>
      </w:r>
    </w:p>
    <w:p w14:paraId="14F1825D" w14:textId="4875966F" w:rsidR="009D069E" w:rsidRPr="00B4174A" w:rsidRDefault="009D069E" w:rsidP="009D069E">
      <w:pPr>
        <w:widowControl w:val="0"/>
        <w:autoSpaceDE w:val="0"/>
        <w:autoSpaceDN w:val="0"/>
        <w:spacing w:after="0" w:line="240" w:lineRule="auto"/>
        <w:ind w:hanging="567"/>
        <w:jc w:val="both"/>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xml:space="preserve">                               </w:t>
      </w:r>
      <w:r w:rsidR="00B4174A">
        <w:rPr>
          <w:rFonts w:ascii="Times New Roman" w:eastAsia="Times New Roman" w:hAnsi="Times New Roman" w:cs="Times New Roman"/>
          <w:sz w:val="28"/>
          <w:szCs w:val="28"/>
          <w:lang w:val="ru-RU"/>
        </w:rPr>
        <w:t xml:space="preserve">            </w:t>
      </w:r>
      <w:r w:rsidRPr="00B4174A">
        <w:rPr>
          <w:rFonts w:ascii="Times New Roman" w:eastAsia="Times New Roman" w:hAnsi="Times New Roman" w:cs="Times New Roman"/>
          <w:sz w:val="28"/>
          <w:szCs w:val="28"/>
          <w:lang w:val="ru-RU"/>
        </w:rPr>
        <w:t xml:space="preserve">  (</w:t>
      </w:r>
      <w:proofErr w:type="gramStart"/>
      <w:r w:rsidRPr="00B4174A">
        <w:rPr>
          <w:rFonts w:ascii="Times New Roman" w:eastAsia="Times New Roman" w:hAnsi="Times New Roman" w:cs="Times New Roman"/>
          <w:sz w:val="28"/>
          <w:szCs w:val="28"/>
          <w:lang w:val="ru-RU"/>
        </w:rPr>
        <w:t xml:space="preserve">предмет)   </w:t>
      </w:r>
      <w:proofErr w:type="gramEnd"/>
      <w:r w:rsidRPr="00B4174A">
        <w:rPr>
          <w:rFonts w:ascii="Times New Roman" w:eastAsia="Times New Roman" w:hAnsi="Times New Roman" w:cs="Times New Roman"/>
          <w:sz w:val="28"/>
          <w:szCs w:val="28"/>
          <w:lang w:val="ru-RU"/>
        </w:rPr>
        <w:t xml:space="preserve">                               (класс)</w:t>
      </w:r>
    </w:p>
    <w:p w14:paraId="1022E582" w14:textId="77777777" w:rsidR="009D069E" w:rsidRPr="00B4174A" w:rsidRDefault="009D069E" w:rsidP="009D069E">
      <w:pPr>
        <w:widowControl w:val="0"/>
        <w:autoSpaceDE w:val="0"/>
        <w:autoSpaceDN w:val="0"/>
        <w:spacing w:after="0" w:line="240" w:lineRule="auto"/>
        <w:ind w:hanging="567"/>
        <w:jc w:val="both"/>
        <w:rPr>
          <w:rFonts w:ascii="Times New Roman" w:eastAsia="Times New Roman" w:hAnsi="Times New Roman" w:cs="Times New Roman"/>
          <w:sz w:val="28"/>
          <w:szCs w:val="28"/>
          <w:lang w:val="ru-RU"/>
        </w:rPr>
      </w:pPr>
    </w:p>
    <w:tbl>
      <w:tblPr>
        <w:tblStyle w:val="ac"/>
        <w:tblW w:w="10269" w:type="dxa"/>
        <w:tblInd w:w="-724" w:type="dxa"/>
        <w:tblLook w:val="04A0" w:firstRow="1" w:lastRow="0" w:firstColumn="1" w:lastColumn="0" w:noHBand="0" w:noVBand="1"/>
      </w:tblPr>
      <w:tblGrid>
        <w:gridCol w:w="1230"/>
        <w:gridCol w:w="3175"/>
        <w:gridCol w:w="1766"/>
        <w:gridCol w:w="2143"/>
        <w:gridCol w:w="1955"/>
      </w:tblGrid>
      <w:tr w:rsidR="009D069E" w:rsidRPr="00B4174A" w14:paraId="4DBAA4C7" w14:textId="77777777" w:rsidTr="00581EE9">
        <w:trPr>
          <w:trHeight w:val="835"/>
        </w:trPr>
        <w:tc>
          <w:tcPr>
            <w:tcW w:w="1230" w:type="dxa"/>
          </w:tcPr>
          <w:p w14:paraId="25CB56CA"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урока</w:t>
            </w:r>
          </w:p>
        </w:tc>
        <w:tc>
          <w:tcPr>
            <w:tcW w:w="3175" w:type="dxa"/>
          </w:tcPr>
          <w:p w14:paraId="04CD3D75"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Название темы</w:t>
            </w:r>
          </w:p>
        </w:tc>
        <w:tc>
          <w:tcPr>
            <w:tcW w:w="1766" w:type="dxa"/>
          </w:tcPr>
          <w:p w14:paraId="50BB5C36"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Ко-во часов по плану</w:t>
            </w:r>
          </w:p>
        </w:tc>
        <w:tc>
          <w:tcPr>
            <w:tcW w:w="2143" w:type="dxa"/>
          </w:tcPr>
          <w:p w14:paraId="3ECD71FD"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Причина корректировки</w:t>
            </w:r>
          </w:p>
        </w:tc>
        <w:tc>
          <w:tcPr>
            <w:tcW w:w="1955" w:type="dxa"/>
          </w:tcPr>
          <w:p w14:paraId="6A9ABFBD"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Кол-во часов по факту</w:t>
            </w:r>
          </w:p>
        </w:tc>
      </w:tr>
      <w:tr w:rsidR="009D069E" w:rsidRPr="00B4174A" w14:paraId="7028379C" w14:textId="77777777" w:rsidTr="00581EE9">
        <w:trPr>
          <w:trHeight w:val="273"/>
        </w:trPr>
        <w:tc>
          <w:tcPr>
            <w:tcW w:w="1230" w:type="dxa"/>
          </w:tcPr>
          <w:p w14:paraId="0C504E7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7FDE315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A1702B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2FCEE2F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2EE707EF"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24CAC9BC" w14:textId="77777777" w:rsidTr="00581EE9">
        <w:trPr>
          <w:trHeight w:val="273"/>
        </w:trPr>
        <w:tc>
          <w:tcPr>
            <w:tcW w:w="1230" w:type="dxa"/>
          </w:tcPr>
          <w:p w14:paraId="51EA491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2401F28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9C13D3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05556416"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7ED4708"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74FFED03" w14:textId="77777777" w:rsidTr="00581EE9">
        <w:trPr>
          <w:trHeight w:val="273"/>
        </w:trPr>
        <w:tc>
          <w:tcPr>
            <w:tcW w:w="1230" w:type="dxa"/>
          </w:tcPr>
          <w:p w14:paraId="12AA043F"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1F719B4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45F146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2E9EF8A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23B51554"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0789568A" w14:textId="77777777" w:rsidTr="00581EE9">
        <w:trPr>
          <w:trHeight w:val="273"/>
        </w:trPr>
        <w:tc>
          <w:tcPr>
            <w:tcW w:w="1230" w:type="dxa"/>
          </w:tcPr>
          <w:p w14:paraId="19348075"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0E30BF6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F2C97E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CCC7AEB"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7B9468E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14DC5421" w14:textId="77777777" w:rsidTr="00581EE9">
        <w:trPr>
          <w:trHeight w:val="273"/>
        </w:trPr>
        <w:tc>
          <w:tcPr>
            <w:tcW w:w="1230" w:type="dxa"/>
          </w:tcPr>
          <w:p w14:paraId="3AC99FE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40874D3"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3376B1EC"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B947A75"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A2ABE8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6C80BE78" w14:textId="77777777" w:rsidTr="00581EE9">
        <w:trPr>
          <w:trHeight w:val="273"/>
        </w:trPr>
        <w:tc>
          <w:tcPr>
            <w:tcW w:w="1230" w:type="dxa"/>
          </w:tcPr>
          <w:p w14:paraId="63943EF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494086C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4B7FACED"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C19ED1D"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09AA7CC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7EF04FA6" w14:textId="77777777" w:rsidTr="00581EE9">
        <w:trPr>
          <w:trHeight w:val="273"/>
        </w:trPr>
        <w:tc>
          <w:tcPr>
            <w:tcW w:w="1230" w:type="dxa"/>
          </w:tcPr>
          <w:p w14:paraId="2217F0F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0B82FE08"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3B584063"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3AAFAB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116230A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0B4C3BC4" w14:textId="77777777" w:rsidTr="00581EE9">
        <w:trPr>
          <w:trHeight w:val="273"/>
        </w:trPr>
        <w:tc>
          <w:tcPr>
            <w:tcW w:w="1230" w:type="dxa"/>
          </w:tcPr>
          <w:p w14:paraId="64BAF90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73F146BB"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A335A1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F12E17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4260814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22A1F40D" w14:textId="77777777" w:rsidTr="00581EE9">
        <w:trPr>
          <w:trHeight w:val="273"/>
        </w:trPr>
        <w:tc>
          <w:tcPr>
            <w:tcW w:w="1230" w:type="dxa"/>
          </w:tcPr>
          <w:p w14:paraId="68B0426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4CF14E60"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0589F9A"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2EFB1E9"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0088FEC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6ABCBD4C" w14:textId="77777777" w:rsidTr="00581EE9">
        <w:trPr>
          <w:trHeight w:val="273"/>
        </w:trPr>
        <w:tc>
          <w:tcPr>
            <w:tcW w:w="1230" w:type="dxa"/>
          </w:tcPr>
          <w:p w14:paraId="360FFCD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1E63AC6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0D9E5A0"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24B0EC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4482D89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2BA4A720" w14:textId="77777777" w:rsidTr="00581EE9">
        <w:trPr>
          <w:trHeight w:val="273"/>
        </w:trPr>
        <w:tc>
          <w:tcPr>
            <w:tcW w:w="1230" w:type="dxa"/>
          </w:tcPr>
          <w:p w14:paraId="4708DD2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3A18EDF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96E23E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164227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98B2F5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6C46D4E7" w14:textId="77777777" w:rsidTr="00581EE9">
        <w:trPr>
          <w:trHeight w:val="273"/>
        </w:trPr>
        <w:tc>
          <w:tcPr>
            <w:tcW w:w="1230" w:type="dxa"/>
          </w:tcPr>
          <w:p w14:paraId="15FB798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B71BBA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538FBCB"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620539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5134A91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76A87411" w14:textId="77777777" w:rsidTr="00581EE9">
        <w:trPr>
          <w:trHeight w:val="273"/>
        </w:trPr>
        <w:tc>
          <w:tcPr>
            <w:tcW w:w="1230" w:type="dxa"/>
          </w:tcPr>
          <w:p w14:paraId="740AEEB4"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2746B8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274EB2F3"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1133ECFF"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1017A883"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bl>
    <w:p w14:paraId="642C983A" w14:textId="77777777" w:rsidR="009D069E" w:rsidRPr="00B4174A" w:rsidRDefault="009D069E" w:rsidP="009D069E">
      <w:pPr>
        <w:rPr>
          <w:rFonts w:ascii="Times New Roman" w:eastAsia="Calibri" w:hAnsi="Times New Roman" w:cs="Times New Roman"/>
          <w:sz w:val="28"/>
          <w:szCs w:val="28"/>
          <w:lang w:val="ru-RU"/>
        </w:rPr>
      </w:pPr>
    </w:p>
    <w:p w14:paraId="25767632" w14:textId="77777777" w:rsidR="009D069E" w:rsidRPr="00B4174A" w:rsidRDefault="009D069E" w:rsidP="00152719">
      <w:pPr>
        <w:spacing w:after="0" w:line="240" w:lineRule="auto"/>
        <w:ind w:left="120"/>
        <w:rPr>
          <w:rFonts w:ascii="Times New Roman" w:hAnsi="Times New Roman" w:cs="Times New Roman"/>
          <w:sz w:val="28"/>
          <w:szCs w:val="28"/>
          <w:lang w:val="ru-RU"/>
        </w:rPr>
      </w:pPr>
      <w:bookmarkStart w:id="15" w:name="_GoBack"/>
      <w:bookmarkEnd w:id="15"/>
    </w:p>
    <w:sectPr w:rsidR="009D069E" w:rsidRPr="00B417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43D79"/>
    <w:multiLevelType w:val="hybridMultilevel"/>
    <w:tmpl w:val="6F1AC9E0"/>
    <w:lvl w:ilvl="0" w:tplc="FF16A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34"/>
  </w:num>
  <w:num w:numId="4">
    <w:abstractNumId w:val="12"/>
  </w:num>
  <w:num w:numId="5">
    <w:abstractNumId w:val="1"/>
  </w:num>
  <w:num w:numId="6">
    <w:abstractNumId w:val="31"/>
  </w:num>
  <w:num w:numId="7">
    <w:abstractNumId w:val="33"/>
  </w:num>
  <w:num w:numId="8">
    <w:abstractNumId w:val="28"/>
  </w:num>
  <w:num w:numId="9">
    <w:abstractNumId w:val="8"/>
  </w:num>
  <w:num w:numId="10">
    <w:abstractNumId w:val="25"/>
  </w:num>
  <w:num w:numId="11">
    <w:abstractNumId w:val="4"/>
  </w:num>
  <w:num w:numId="12">
    <w:abstractNumId w:val="20"/>
  </w:num>
  <w:num w:numId="13">
    <w:abstractNumId w:val="21"/>
  </w:num>
  <w:num w:numId="14">
    <w:abstractNumId w:val="10"/>
  </w:num>
  <w:num w:numId="15">
    <w:abstractNumId w:val="26"/>
  </w:num>
  <w:num w:numId="16">
    <w:abstractNumId w:val="32"/>
  </w:num>
  <w:num w:numId="17">
    <w:abstractNumId w:val="0"/>
  </w:num>
  <w:num w:numId="18">
    <w:abstractNumId w:val="5"/>
  </w:num>
  <w:num w:numId="19">
    <w:abstractNumId w:val="16"/>
  </w:num>
  <w:num w:numId="20">
    <w:abstractNumId w:val="19"/>
  </w:num>
  <w:num w:numId="21">
    <w:abstractNumId w:val="9"/>
  </w:num>
  <w:num w:numId="22">
    <w:abstractNumId w:val="11"/>
  </w:num>
  <w:num w:numId="23">
    <w:abstractNumId w:val="7"/>
  </w:num>
  <w:num w:numId="24">
    <w:abstractNumId w:val="27"/>
  </w:num>
  <w:num w:numId="25">
    <w:abstractNumId w:val="2"/>
  </w:num>
  <w:num w:numId="26">
    <w:abstractNumId w:val="17"/>
  </w:num>
  <w:num w:numId="27">
    <w:abstractNumId w:val="3"/>
  </w:num>
  <w:num w:numId="28">
    <w:abstractNumId w:val="23"/>
  </w:num>
  <w:num w:numId="29">
    <w:abstractNumId w:val="18"/>
  </w:num>
  <w:num w:numId="30">
    <w:abstractNumId w:val="35"/>
  </w:num>
  <w:num w:numId="31">
    <w:abstractNumId w:val="30"/>
  </w:num>
  <w:num w:numId="32">
    <w:abstractNumId w:val="29"/>
  </w:num>
  <w:num w:numId="33">
    <w:abstractNumId w:val="13"/>
  </w:num>
  <w:num w:numId="34">
    <w:abstractNumId w:val="6"/>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5"/>
    <w:rsid w:val="00087C7B"/>
    <w:rsid w:val="00152719"/>
    <w:rsid w:val="002238BC"/>
    <w:rsid w:val="002321F0"/>
    <w:rsid w:val="002728A4"/>
    <w:rsid w:val="002A5E22"/>
    <w:rsid w:val="004C0DB2"/>
    <w:rsid w:val="004F573C"/>
    <w:rsid w:val="005233F9"/>
    <w:rsid w:val="00556E0B"/>
    <w:rsid w:val="005F0358"/>
    <w:rsid w:val="00611151"/>
    <w:rsid w:val="006741ED"/>
    <w:rsid w:val="007203AD"/>
    <w:rsid w:val="007D10CF"/>
    <w:rsid w:val="007F23F8"/>
    <w:rsid w:val="009D069E"/>
    <w:rsid w:val="009D19C7"/>
    <w:rsid w:val="00B4174A"/>
    <w:rsid w:val="00C52394"/>
    <w:rsid w:val="00D06A15"/>
    <w:rsid w:val="00E65BE9"/>
    <w:rsid w:val="00EB7B8D"/>
    <w:rsid w:val="00FE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257A"/>
  <w15:docId w15:val="{E867AE57-8CB9-4132-A9BE-8A29CFE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A5E22"/>
    <w:pPr>
      <w:ind w:left="720"/>
      <w:contextualSpacing/>
    </w:pPr>
  </w:style>
  <w:style w:type="paragraph" w:styleId="af">
    <w:name w:val="Balloon Text"/>
    <w:basedOn w:val="a"/>
    <w:link w:val="af0"/>
    <w:uiPriority w:val="99"/>
    <w:semiHidden/>
    <w:unhideWhenUsed/>
    <w:rsid w:val="00B417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4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aa8c" TargetMode="External"/><Relationship Id="rId39" Type="http://schemas.openxmlformats.org/officeDocument/2006/relationships/hyperlink" Target="https://m.edsoo.ru/7f41aa8c" TargetMode="External"/><Relationship Id="rId3" Type="http://schemas.openxmlformats.org/officeDocument/2006/relationships/settings" Target="settings.xml"/><Relationship Id="rId21" Type="http://schemas.openxmlformats.org/officeDocument/2006/relationships/hyperlink" Target="https://m.edsoo.ru/7f41aa8c"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47"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46" Type="http://schemas.openxmlformats.org/officeDocument/2006/relationships/hyperlink" Target="https://bio11-vpr.sdamgia.ru/"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aa8c"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48d0"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www.en.edu.ru" TargetMode="External"/><Relationship Id="rId5" Type="http://schemas.openxmlformats.org/officeDocument/2006/relationships/hyperlink" Target="https://m.edsoo.ru/7f413368" TargetMode="External"/><Relationship Id="rId15" Type="http://schemas.openxmlformats.org/officeDocument/2006/relationships/hyperlink" Target="https://m.edsoo.ru/7f41672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aa8c" TargetMode="External"/><Relationship Id="rId44" Type="http://schemas.openxmlformats.org/officeDocument/2006/relationships/hyperlink" Target="https://resh.edu.ru/subject/5/5/"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10884</Words>
  <Characters>62040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Мищенко</dc:creator>
  <cp:lastModifiedBy>Инна Мищенко</cp:lastModifiedBy>
  <cp:revision>2</cp:revision>
  <cp:lastPrinted>2023-09-24T20:16:00Z</cp:lastPrinted>
  <dcterms:created xsi:type="dcterms:W3CDTF">2023-09-24T20:18:00Z</dcterms:created>
  <dcterms:modified xsi:type="dcterms:W3CDTF">2023-09-24T20:18:00Z</dcterms:modified>
</cp:coreProperties>
</file>